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64" w:rsidRPr="00AB3C60" w:rsidRDefault="001B3E64" w:rsidP="001B3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 xml:space="preserve">Аннотации к рабочим программам </w:t>
      </w:r>
    </w:p>
    <w:p w:rsidR="002F0C0C" w:rsidRPr="00AB3C60" w:rsidRDefault="002F0C0C" w:rsidP="00281E22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B3E64" w:rsidRPr="00AB3C60" w:rsidRDefault="002F0C0C" w:rsidP="00281E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 xml:space="preserve">29.02.04 Конструирование, моделирование </w:t>
      </w:r>
    </w:p>
    <w:p w:rsidR="002F0C0C" w:rsidRPr="001B3E64" w:rsidRDefault="002F0C0C" w:rsidP="00281E22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AB3C60">
        <w:rPr>
          <w:rFonts w:ascii="Times New Roman" w:hAnsi="Times New Roman"/>
          <w:b/>
          <w:sz w:val="28"/>
          <w:szCs w:val="28"/>
        </w:rPr>
        <w:t>и технология швейных изделий</w:t>
      </w:r>
    </w:p>
    <w:p w:rsidR="002F0C0C" w:rsidRPr="001B3E64" w:rsidRDefault="002F0C0C" w:rsidP="00281E22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2F0C0C" w:rsidRPr="007F0B99" w:rsidRDefault="002F0C0C" w:rsidP="001B3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C0C" w:rsidRPr="00B763DF" w:rsidRDefault="002F0C0C" w:rsidP="00281E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763DF">
        <w:rPr>
          <w:rFonts w:ascii="Times New Roman" w:hAnsi="Times New Roman"/>
          <w:b/>
          <w:sz w:val="28"/>
          <w:szCs w:val="28"/>
        </w:rPr>
        <w:t xml:space="preserve">Дисциплина </w:t>
      </w:r>
    </w:p>
    <w:p w:rsidR="002F0C0C" w:rsidRDefault="002F0C0C" w:rsidP="00281E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763DF">
        <w:rPr>
          <w:rFonts w:ascii="Times New Roman" w:hAnsi="Times New Roman"/>
          <w:b/>
          <w:sz w:val="28"/>
          <w:szCs w:val="28"/>
        </w:rPr>
        <w:t>Инженерная графика</w:t>
      </w:r>
    </w:p>
    <w:p w:rsidR="002F0C0C" w:rsidRDefault="002F0C0C" w:rsidP="00281E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1B3E64">
        <w:rPr>
          <w:rFonts w:ascii="Times New Roman" w:hAnsi="Times New Roman"/>
          <w:sz w:val="28"/>
          <w:szCs w:val="28"/>
        </w:rPr>
        <w:t>«Конструирование, моделирование и технология швейных изделий</w:t>
      </w:r>
      <w:r>
        <w:rPr>
          <w:rFonts w:ascii="Times New Roman" w:hAnsi="Times New Roman"/>
          <w:sz w:val="28"/>
          <w:szCs w:val="28"/>
        </w:rPr>
        <w:t>»</w:t>
      </w:r>
    </w:p>
    <w:p w:rsidR="002F0C0C" w:rsidRDefault="002F0C0C" w:rsidP="001B3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763DF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B763DF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•читать конструкторскую и технологическую документацию по профилю специальности;</w:t>
      </w: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•выполнять комплексные чертежи геометрических тел и проекции точек, лежащих на их поверхности, в ручной и машинной графике;</w:t>
      </w: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•выполнять эскизы, технические рисунки и чертежи деталей, их элементов и узлов в ручной и машинной графике;</w:t>
      </w: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•выполнять графические изображения технологического оборудования и технологических схем в ручной и машинной графике;</w:t>
      </w: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•оформлять проектно-конструкторскую, технологическую и другую техническую документацию в соответствии с действующей технологической базой;</w:t>
      </w: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A34C4">
        <w:rPr>
          <w:rFonts w:ascii="Times New Roman" w:hAnsi="Times New Roman"/>
          <w:b/>
          <w:sz w:val="28"/>
          <w:szCs w:val="28"/>
        </w:rPr>
        <w:t>знать:</w:t>
      </w: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•правила чтения конструкторской и технологической документации;</w:t>
      </w: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•способы графического представления объектов, пространственных образов, технологического оборудования и схем;</w:t>
      </w: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•законы, методы и приемы проекционного черчения;</w:t>
      </w: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•требования государственных стандартов Единой системы конструкторской документации (</w:t>
      </w:r>
      <w:r w:rsidRPr="009A34C4">
        <w:rPr>
          <w:rFonts w:ascii="Times New Roman" w:hAnsi="Times New Roman"/>
          <w:sz w:val="28"/>
          <w:szCs w:val="28"/>
        </w:rPr>
        <w:t>ЕСКД</w:t>
      </w:r>
      <w:r>
        <w:rPr>
          <w:rFonts w:ascii="Times New Roman" w:hAnsi="Times New Roman"/>
          <w:sz w:val="28"/>
          <w:szCs w:val="28"/>
        </w:rPr>
        <w:t>) и  Единой системы технологической документации (ЕСТД);</w:t>
      </w: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•правила выполнения чертежей, технических рисунков, эскизов и схем;</w:t>
      </w: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•технику и принципы нанесения размеров;</w:t>
      </w: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•классы точности и их обозначение на чертежах;</w:t>
      </w:r>
    </w:p>
    <w:p w:rsidR="002F0C0C" w:rsidRDefault="002F0C0C" w:rsidP="001B3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•типы и назначение спецификаций, правила их чтения и составления.</w:t>
      </w:r>
    </w:p>
    <w:p w:rsidR="002F0C0C" w:rsidRDefault="002F0C0C" w:rsidP="00281E2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C60" w:rsidRDefault="00AB3C60" w:rsidP="00281E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B3C60" w:rsidRDefault="00AB3C60" w:rsidP="00281E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B3C60" w:rsidRDefault="00AB3C60" w:rsidP="00281E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B3C60" w:rsidRDefault="00AB3C60" w:rsidP="00281E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B3C60" w:rsidRDefault="00AB3C60" w:rsidP="00281E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F0C0C" w:rsidRDefault="002F0C0C" w:rsidP="00281E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F05A5">
        <w:rPr>
          <w:rFonts w:ascii="Times New Roman" w:hAnsi="Times New Roman"/>
          <w:b/>
          <w:sz w:val="28"/>
          <w:szCs w:val="28"/>
        </w:rPr>
        <w:lastRenderedPageBreak/>
        <w:t>Виды учебной работы и объем учебных часов</w:t>
      </w:r>
    </w:p>
    <w:p w:rsidR="00AB3C60" w:rsidRPr="00DF05A5" w:rsidRDefault="00AB3C60" w:rsidP="00281E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5"/>
        <w:gridCol w:w="2475"/>
      </w:tblGrid>
      <w:tr w:rsidR="002F0C0C" w:rsidRPr="00515ECB" w:rsidTr="009A58FA">
        <w:trPr>
          <w:trHeight w:val="244"/>
        </w:trPr>
        <w:tc>
          <w:tcPr>
            <w:tcW w:w="7095" w:type="dxa"/>
          </w:tcPr>
          <w:p w:rsidR="002F0C0C" w:rsidRPr="00515ECB" w:rsidRDefault="002F0C0C" w:rsidP="00281E2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7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2F0C0C" w:rsidRPr="00515ECB" w:rsidTr="009A58FA">
        <w:trPr>
          <w:trHeight w:val="277"/>
        </w:trPr>
        <w:tc>
          <w:tcPr>
            <w:tcW w:w="709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75" w:type="dxa"/>
          </w:tcPr>
          <w:p w:rsidR="002F0C0C" w:rsidRPr="00515ECB" w:rsidRDefault="001B3E64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2F0C0C" w:rsidRPr="00515ECB" w:rsidTr="009A58FA">
        <w:trPr>
          <w:trHeight w:val="339"/>
        </w:trPr>
        <w:tc>
          <w:tcPr>
            <w:tcW w:w="709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75" w:type="dxa"/>
          </w:tcPr>
          <w:p w:rsidR="002F0C0C" w:rsidRPr="00515ECB" w:rsidRDefault="001B3E64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2F0C0C" w:rsidRPr="00515ECB" w:rsidTr="009A58FA">
        <w:trPr>
          <w:trHeight w:val="388"/>
        </w:trPr>
        <w:tc>
          <w:tcPr>
            <w:tcW w:w="709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7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0C" w:rsidRPr="00515ECB" w:rsidTr="009A58FA">
        <w:trPr>
          <w:trHeight w:val="425"/>
        </w:trPr>
        <w:tc>
          <w:tcPr>
            <w:tcW w:w="709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75" w:type="dxa"/>
          </w:tcPr>
          <w:p w:rsidR="002F0C0C" w:rsidRPr="00515ECB" w:rsidRDefault="001B3E64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F0C0C" w:rsidRPr="00515ECB" w:rsidTr="009A58FA">
        <w:trPr>
          <w:trHeight w:val="257"/>
        </w:trPr>
        <w:tc>
          <w:tcPr>
            <w:tcW w:w="709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75" w:type="dxa"/>
          </w:tcPr>
          <w:p w:rsidR="002F0C0C" w:rsidRPr="00515ECB" w:rsidRDefault="001B3E64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F0C0C" w:rsidRPr="00515ECB" w:rsidTr="009A58FA">
        <w:trPr>
          <w:trHeight w:val="305"/>
        </w:trPr>
        <w:tc>
          <w:tcPr>
            <w:tcW w:w="709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7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0C" w:rsidRPr="00515ECB" w:rsidTr="009A58FA">
        <w:trPr>
          <w:trHeight w:val="305"/>
        </w:trPr>
        <w:tc>
          <w:tcPr>
            <w:tcW w:w="709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475" w:type="dxa"/>
          </w:tcPr>
          <w:p w:rsidR="002F0C0C" w:rsidRPr="00515ECB" w:rsidRDefault="001B3E64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F0C0C" w:rsidRPr="00515ECB" w:rsidTr="009A58FA">
        <w:trPr>
          <w:trHeight w:val="305"/>
        </w:trPr>
        <w:tc>
          <w:tcPr>
            <w:tcW w:w="7095" w:type="dxa"/>
          </w:tcPr>
          <w:p w:rsidR="002F0C0C" w:rsidRPr="00515ECB" w:rsidRDefault="002F0C0C" w:rsidP="001B3E64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515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75" w:type="dxa"/>
          </w:tcPr>
          <w:p w:rsidR="002F0C0C" w:rsidRPr="00515ECB" w:rsidRDefault="001B3E64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в форме зачета</w:t>
            </w:r>
          </w:p>
        </w:tc>
      </w:tr>
    </w:tbl>
    <w:p w:rsidR="00AB3C60" w:rsidRDefault="00AB3C60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2F0C0C" w:rsidRPr="000D29A8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0D29A8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Графическое оформление чертежей.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Проекционное черчение.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Машиностроительное черчение.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Pr="000D29A8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D29A8">
        <w:rPr>
          <w:rFonts w:ascii="Times New Roman" w:hAnsi="Times New Roman"/>
          <w:b/>
          <w:sz w:val="28"/>
          <w:szCs w:val="28"/>
        </w:rPr>
        <w:lastRenderedPageBreak/>
        <w:t>Дисциплина</w:t>
      </w:r>
    </w:p>
    <w:p w:rsidR="002F0C0C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D29A8">
        <w:rPr>
          <w:rFonts w:ascii="Times New Roman" w:hAnsi="Times New Roman"/>
          <w:b/>
          <w:sz w:val="28"/>
          <w:szCs w:val="28"/>
        </w:rPr>
        <w:t>Метрология, стандарт</w:t>
      </w:r>
      <w:r w:rsidR="001B3E64">
        <w:rPr>
          <w:rFonts w:ascii="Times New Roman" w:hAnsi="Times New Roman"/>
          <w:b/>
          <w:sz w:val="28"/>
          <w:szCs w:val="28"/>
        </w:rPr>
        <w:t>изация и подтверждение качества</w:t>
      </w:r>
    </w:p>
    <w:p w:rsidR="002F0C0C" w:rsidRDefault="002F0C0C" w:rsidP="001B3E6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1B3E64">
        <w:rPr>
          <w:rFonts w:ascii="Times New Roman" w:hAnsi="Times New Roman"/>
          <w:sz w:val="28"/>
          <w:szCs w:val="28"/>
        </w:rPr>
        <w:t>«Конструирование, моделирование и технология швейных изделий»</w:t>
      </w:r>
    </w:p>
    <w:p w:rsidR="002F0C0C" w:rsidRPr="000D29A8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0D29A8">
        <w:rPr>
          <w:rFonts w:ascii="Times New Roman" w:hAnsi="Times New Roman"/>
          <w:b/>
          <w:sz w:val="28"/>
          <w:szCs w:val="28"/>
        </w:rPr>
        <w:t>Цели и задачи дисциплины: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0D29A8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технологическую и техническую документацию в соответствии с действующей нормативной базой;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 профессиональной деятельности документацию систем качества;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0D29A8">
        <w:rPr>
          <w:rFonts w:ascii="Times New Roman" w:hAnsi="Times New Roman"/>
          <w:b/>
          <w:sz w:val="28"/>
          <w:szCs w:val="28"/>
        </w:rPr>
        <w:t>знать: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основные понятия метрологии;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задачи стандартизации, ее экономическую эффективность;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подтверждения качества;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положения систем (комплексов) общетехнических и организационно-методических стандартов;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терминологию и единицы измерения величин в соответствии с действующими стандартами и международной системой единиц СИ.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D2A97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p w:rsidR="00AB3C60" w:rsidRPr="002D2A97" w:rsidRDefault="00AB3C60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5"/>
        <w:gridCol w:w="2520"/>
      </w:tblGrid>
      <w:tr w:rsidR="002F0C0C" w:rsidRPr="00515ECB" w:rsidTr="009A58FA">
        <w:trPr>
          <w:trHeight w:val="225"/>
        </w:trPr>
        <w:tc>
          <w:tcPr>
            <w:tcW w:w="6975" w:type="dxa"/>
          </w:tcPr>
          <w:p w:rsidR="002F0C0C" w:rsidRPr="00515ECB" w:rsidRDefault="002F0C0C" w:rsidP="00281E2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20" w:type="dxa"/>
          </w:tcPr>
          <w:p w:rsidR="002F0C0C" w:rsidRPr="00515ECB" w:rsidRDefault="002F0C0C" w:rsidP="00281E2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2F0C0C" w:rsidRPr="00515ECB" w:rsidTr="009A58FA">
        <w:trPr>
          <w:trHeight w:val="135"/>
        </w:trPr>
        <w:tc>
          <w:tcPr>
            <w:tcW w:w="697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20" w:type="dxa"/>
          </w:tcPr>
          <w:p w:rsidR="002F0C0C" w:rsidRPr="00515ECB" w:rsidRDefault="002F0C0C" w:rsidP="00281E2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2F0C0C" w:rsidRPr="00515ECB" w:rsidTr="009A58FA">
        <w:trPr>
          <w:trHeight w:val="195"/>
        </w:trPr>
        <w:tc>
          <w:tcPr>
            <w:tcW w:w="697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20" w:type="dxa"/>
          </w:tcPr>
          <w:p w:rsidR="002F0C0C" w:rsidRDefault="002F0C0C" w:rsidP="00281E2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C0C" w:rsidRPr="00515ECB" w:rsidRDefault="002F0C0C" w:rsidP="00281E2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2F0C0C" w:rsidRPr="00515ECB" w:rsidTr="009A58FA">
        <w:trPr>
          <w:trHeight w:val="210"/>
        </w:trPr>
        <w:tc>
          <w:tcPr>
            <w:tcW w:w="697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20" w:type="dxa"/>
          </w:tcPr>
          <w:p w:rsidR="002F0C0C" w:rsidRPr="00515ECB" w:rsidRDefault="002F0C0C" w:rsidP="00281E2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0C" w:rsidRPr="00515ECB" w:rsidTr="009A58FA">
        <w:trPr>
          <w:trHeight w:val="120"/>
        </w:trPr>
        <w:tc>
          <w:tcPr>
            <w:tcW w:w="697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20" w:type="dxa"/>
          </w:tcPr>
          <w:p w:rsidR="002F0C0C" w:rsidRPr="00515ECB" w:rsidRDefault="002F0C0C" w:rsidP="00281E2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F0C0C" w:rsidRPr="00515ECB" w:rsidTr="009A58FA">
        <w:trPr>
          <w:trHeight w:val="240"/>
        </w:trPr>
        <w:tc>
          <w:tcPr>
            <w:tcW w:w="697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20" w:type="dxa"/>
          </w:tcPr>
          <w:p w:rsidR="002F0C0C" w:rsidRPr="00515ECB" w:rsidRDefault="002F0C0C" w:rsidP="00281E2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F0C0C" w:rsidRPr="00515ECB" w:rsidTr="009A58FA">
        <w:trPr>
          <w:trHeight w:val="375"/>
        </w:trPr>
        <w:tc>
          <w:tcPr>
            <w:tcW w:w="697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20" w:type="dxa"/>
          </w:tcPr>
          <w:p w:rsidR="002F0C0C" w:rsidRPr="00515ECB" w:rsidRDefault="002F0C0C" w:rsidP="00281E2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0C" w:rsidRPr="00515ECB" w:rsidTr="009A58FA">
        <w:trPr>
          <w:trHeight w:val="210"/>
        </w:trPr>
        <w:tc>
          <w:tcPr>
            <w:tcW w:w="697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Самостоятельная работа над рефератом</w:t>
            </w:r>
          </w:p>
        </w:tc>
        <w:tc>
          <w:tcPr>
            <w:tcW w:w="2520" w:type="dxa"/>
          </w:tcPr>
          <w:p w:rsidR="002F0C0C" w:rsidRPr="00515ECB" w:rsidRDefault="002F0C0C" w:rsidP="00281E2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F0C0C" w:rsidRPr="00515ECB" w:rsidTr="009A58FA">
        <w:trPr>
          <w:trHeight w:val="225"/>
        </w:trPr>
        <w:tc>
          <w:tcPr>
            <w:tcW w:w="9495" w:type="dxa"/>
            <w:gridSpan w:val="2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 w:rsidRPr="00515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1B3E64" w:rsidRDefault="001B3E64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дисциплины: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Основы стандартизации.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Введение. Сущность стандартизации.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 Объекты стандартизации в отрасли.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1.3. Система стандартизации в отрасли.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Основы метрологии и сертификации.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Метрология.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Сертификация.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Управление качеством и экономическое обоснование качества продукции.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3.1. Управление качеством продукции и стандартизации.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3.2. Экономическое обоснование качества продукции.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Pr="004F5B90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F5B90">
        <w:rPr>
          <w:rFonts w:ascii="Times New Roman" w:hAnsi="Times New Roman"/>
          <w:b/>
          <w:sz w:val="28"/>
          <w:szCs w:val="28"/>
        </w:rPr>
        <w:lastRenderedPageBreak/>
        <w:t>Дисциплина</w:t>
      </w:r>
    </w:p>
    <w:p w:rsidR="002F0C0C" w:rsidRDefault="001B3E64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Материаловедение</w:t>
      </w:r>
    </w:p>
    <w:p w:rsidR="002F0C0C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B3E64" w:rsidRDefault="002F0C0C" w:rsidP="001B3E6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1B3E64">
        <w:rPr>
          <w:rFonts w:ascii="Times New Roman" w:hAnsi="Times New Roman"/>
          <w:sz w:val="28"/>
          <w:szCs w:val="28"/>
        </w:rPr>
        <w:t>«Конструирование, моделирование и технология швейных изделий»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DE521D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DE521D">
        <w:rPr>
          <w:rFonts w:ascii="Times New Roman" w:hAnsi="Times New Roman"/>
          <w:b/>
          <w:sz w:val="28"/>
          <w:szCs w:val="28"/>
        </w:rPr>
        <w:t>уметь: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74D13">
        <w:rPr>
          <w:rFonts w:ascii="Times New Roman" w:hAnsi="Times New Roman"/>
          <w:sz w:val="28"/>
          <w:szCs w:val="28"/>
        </w:rPr>
        <w:t>распознавать и квалифицировать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 по внешнему виду, происхождению и свойствам;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подбирать материалы по их назначению и условиям эксплуатации и выполнения работ;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574D13">
        <w:rPr>
          <w:rFonts w:ascii="Times New Roman" w:hAnsi="Times New Roman"/>
          <w:b/>
          <w:sz w:val="28"/>
          <w:szCs w:val="28"/>
        </w:rPr>
        <w:t>знать: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виды материалов;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классификацию, свойства, маркировку и область применения материалов, </w:t>
      </w:r>
      <w:r w:rsidR="001B3E64">
        <w:rPr>
          <w:rFonts w:ascii="Times New Roman" w:hAnsi="Times New Roman"/>
          <w:sz w:val="28"/>
          <w:szCs w:val="28"/>
        </w:rPr>
        <w:t>принцип их выбора для применения</w:t>
      </w:r>
      <w:r>
        <w:rPr>
          <w:rFonts w:ascii="Times New Roman" w:hAnsi="Times New Roman"/>
          <w:sz w:val="28"/>
          <w:szCs w:val="28"/>
        </w:rPr>
        <w:t>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строения, назначения и свойства различных материалов;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обработки различных материалов;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качеству обработки деталей;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классификацию, свойства и область применения материалов;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техники безопасности при хранении и использовании различных материалов.</w:t>
      </w:r>
    </w:p>
    <w:p w:rsidR="002F0C0C" w:rsidRPr="00574D13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2F0C0C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74D13">
        <w:rPr>
          <w:rFonts w:ascii="Times New Roman" w:hAnsi="Times New Roman"/>
          <w:b/>
          <w:sz w:val="28"/>
          <w:szCs w:val="28"/>
        </w:rPr>
        <w:t>Вид учебной работы и объем учебных часов</w:t>
      </w:r>
    </w:p>
    <w:p w:rsidR="00AB3C60" w:rsidRDefault="00AB3C60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4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5"/>
        <w:gridCol w:w="2460"/>
      </w:tblGrid>
      <w:tr w:rsidR="002F0C0C" w:rsidRPr="00515ECB" w:rsidTr="009A58FA">
        <w:trPr>
          <w:trHeight w:val="363"/>
        </w:trPr>
        <w:tc>
          <w:tcPr>
            <w:tcW w:w="6885" w:type="dxa"/>
          </w:tcPr>
          <w:p w:rsidR="002F0C0C" w:rsidRPr="00515ECB" w:rsidRDefault="002F0C0C" w:rsidP="00281E2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60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2F0C0C" w:rsidRPr="00515ECB" w:rsidTr="009A58FA">
        <w:trPr>
          <w:trHeight w:val="429"/>
        </w:trPr>
        <w:tc>
          <w:tcPr>
            <w:tcW w:w="688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60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  <w:tr w:rsidR="002F0C0C" w:rsidRPr="00515ECB" w:rsidTr="009A58FA">
        <w:trPr>
          <w:trHeight w:val="404"/>
        </w:trPr>
        <w:tc>
          <w:tcPr>
            <w:tcW w:w="688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60" w:type="dxa"/>
          </w:tcPr>
          <w:p w:rsidR="002F0C0C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2F0C0C" w:rsidRPr="00515ECB" w:rsidTr="009A58FA">
        <w:trPr>
          <w:trHeight w:val="326"/>
        </w:trPr>
        <w:tc>
          <w:tcPr>
            <w:tcW w:w="688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60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0C" w:rsidRPr="00515ECB" w:rsidTr="009A58FA">
        <w:trPr>
          <w:trHeight w:val="373"/>
        </w:trPr>
        <w:tc>
          <w:tcPr>
            <w:tcW w:w="688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460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2F0C0C" w:rsidRPr="00515ECB" w:rsidTr="009A58FA">
        <w:trPr>
          <w:trHeight w:val="350"/>
        </w:trPr>
        <w:tc>
          <w:tcPr>
            <w:tcW w:w="688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60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0C0C" w:rsidRPr="00515ECB" w:rsidTr="009A58FA">
        <w:trPr>
          <w:trHeight w:val="429"/>
        </w:trPr>
        <w:tc>
          <w:tcPr>
            <w:tcW w:w="688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60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F0C0C" w:rsidRPr="00515ECB" w:rsidTr="009A58FA">
        <w:trPr>
          <w:trHeight w:val="333"/>
        </w:trPr>
        <w:tc>
          <w:tcPr>
            <w:tcW w:w="688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60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0C" w:rsidRPr="00515ECB" w:rsidTr="009A58FA">
        <w:trPr>
          <w:trHeight w:val="369"/>
        </w:trPr>
        <w:tc>
          <w:tcPr>
            <w:tcW w:w="6885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460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F0C0C" w:rsidRPr="00515ECB" w:rsidTr="009A58FA">
        <w:trPr>
          <w:trHeight w:val="205"/>
        </w:trPr>
        <w:tc>
          <w:tcPr>
            <w:tcW w:w="9345" w:type="dxa"/>
            <w:gridSpan w:val="2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515ECB">
              <w:rPr>
                <w:rFonts w:ascii="Times New Roman" w:hAnsi="Times New Roman"/>
                <w:sz w:val="28"/>
                <w:szCs w:val="28"/>
              </w:rPr>
              <w:t xml:space="preserve"> в форме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зачет</w:t>
            </w:r>
          </w:p>
        </w:tc>
      </w:tr>
    </w:tbl>
    <w:p w:rsidR="002F0C0C" w:rsidRPr="0063469D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1B3E64" w:rsidRDefault="001B3E64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63469D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Технология производства тканей.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Волокнистые материалы.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 Производство тканей.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1.3. Строение и свойства тканей.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1.4. Сортность и ассортимент тканей.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1.5. Чистка и хранение материалов.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Материалы для изготовления одежды.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кожа, пленочные и дублированные материалы.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Прокладочные и подкладочные материалы.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2.3. Утепляющие материалы. Трикотажные материалы.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2.4. отделочные материалы, фурнитура, материалы для соединения деталей одежды.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Конструкционные и сырьевые, металлические и неметаллические материалы.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3.1. Особенности строения, назначения и свойства различных материалов.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3.2. Виды обработки различных материалов.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B3E64" w:rsidRDefault="001B3E64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B3E64" w:rsidRDefault="001B3E64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B3E64" w:rsidRDefault="001B3E64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B3E64" w:rsidRDefault="001B3E64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B3E64" w:rsidRDefault="001B3E64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Pr="00C524D0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524D0">
        <w:rPr>
          <w:rFonts w:ascii="Times New Roman" w:hAnsi="Times New Roman"/>
          <w:b/>
          <w:sz w:val="28"/>
          <w:szCs w:val="28"/>
        </w:rPr>
        <w:lastRenderedPageBreak/>
        <w:t xml:space="preserve">Дисциплина </w:t>
      </w:r>
    </w:p>
    <w:p w:rsidR="002F0C0C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524D0">
        <w:rPr>
          <w:rFonts w:ascii="Times New Roman" w:hAnsi="Times New Roman"/>
          <w:b/>
          <w:sz w:val="28"/>
          <w:szCs w:val="28"/>
        </w:rPr>
        <w:t>Спецрисунок и художественная графика</w:t>
      </w:r>
    </w:p>
    <w:p w:rsidR="002F0C0C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F0C0C" w:rsidRDefault="002F0C0C" w:rsidP="001B3E6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1B3E64">
        <w:rPr>
          <w:rFonts w:ascii="Times New Roman" w:hAnsi="Times New Roman"/>
          <w:sz w:val="28"/>
          <w:szCs w:val="28"/>
        </w:rPr>
        <w:t>«Конструирование, моделирование и технология швейных изделий»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DE521D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DE521D">
        <w:rPr>
          <w:rFonts w:ascii="Times New Roman" w:hAnsi="Times New Roman"/>
          <w:b/>
          <w:sz w:val="28"/>
          <w:szCs w:val="28"/>
        </w:rPr>
        <w:t>уметь: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рисунки с натуры с использованием разнообразных графических приемов;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линейно-конструктивный рисунок геометрических тел, предметов быта и фигуры человека;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рисунки с использованием методов построения пространства на плоскости;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C524D0">
        <w:rPr>
          <w:rFonts w:ascii="Times New Roman" w:hAnsi="Times New Roman"/>
          <w:b/>
          <w:sz w:val="28"/>
          <w:szCs w:val="28"/>
        </w:rPr>
        <w:t>знать: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перспективного построения геометрических форм;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законы перспективы и распределения света и тени при изображении предметов, приемы черно-белой графики;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законы изображения предметов, окружающей среды, фигуры человека.</w:t>
      </w:r>
    </w:p>
    <w:p w:rsidR="002F0C0C" w:rsidRPr="00C524D0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2F0C0C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524D0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93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2"/>
        <w:gridCol w:w="2408"/>
      </w:tblGrid>
      <w:tr w:rsidR="002F0C0C" w:rsidRPr="00515ECB" w:rsidTr="009A58FA">
        <w:trPr>
          <w:trHeight w:val="393"/>
        </w:trPr>
        <w:tc>
          <w:tcPr>
            <w:tcW w:w="6922" w:type="dxa"/>
          </w:tcPr>
          <w:p w:rsidR="002F0C0C" w:rsidRPr="00515ECB" w:rsidRDefault="002F0C0C" w:rsidP="00281E2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08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2F0C0C" w:rsidRPr="00515ECB" w:rsidTr="009A58FA">
        <w:trPr>
          <w:trHeight w:val="393"/>
        </w:trPr>
        <w:tc>
          <w:tcPr>
            <w:tcW w:w="6922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08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459</w:t>
            </w:r>
          </w:p>
        </w:tc>
      </w:tr>
      <w:tr w:rsidR="002F0C0C" w:rsidRPr="00515ECB" w:rsidTr="009A58FA">
        <w:trPr>
          <w:trHeight w:val="393"/>
        </w:trPr>
        <w:tc>
          <w:tcPr>
            <w:tcW w:w="6922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08" w:type="dxa"/>
          </w:tcPr>
          <w:p w:rsidR="002F0C0C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</w:t>
            </w:r>
          </w:p>
        </w:tc>
      </w:tr>
      <w:tr w:rsidR="002F0C0C" w:rsidRPr="00515ECB" w:rsidTr="009A58FA">
        <w:trPr>
          <w:trHeight w:val="393"/>
        </w:trPr>
        <w:tc>
          <w:tcPr>
            <w:tcW w:w="6922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08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0C" w:rsidRPr="00515ECB" w:rsidTr="009A58FA">
        <w:trPr>
          <w:trHeight w:val="393"/>
        </w:trPr>
        <w:tc>
          <w:tcPr>
            <w:tcW w:w="6922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08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</w:tr>
      <w:tr w:rsidR="002F0C0C" w:rsidRPr="00515ECB" w:rsidTr="009A58FA">
        <w:trPr>
          <w:trHeight w:val="393"/>
        </w:trPr>
        <w:tc>
          <w:tcPr>
            <w:tcW w:w="6922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08" w:type="dxa"/>
          </w:tcPr>
          <w:p w:rsidR="002F0C0C" w:rsidRPr="007A2FC5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  <w:tr w:rsidR="002F0C0C" w:rsidRPr="00515ECB" w:rsidTr="009A58FA">
        <w:trPr>
          <w:trHeight w:val="393"/>
        </w:trPr>
        <w:tc>
          <w:tcPr>
            <w:tcW w:w="9330" w:type="dxa"/>
            <w:gridSpan w:val="2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515ECB">
              <w:rPr>
                <w:rFonts w:ascii="Times New Roman" w:hAnsi="Times New Roman"/>
                <w:sz w:val="28"/>
                <w:szCs w:val="28"/>
              </w:rPr>
              <w:t xml:space="preserve"> в форме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515EC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Pr="00973EA4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3EA4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Основы рисунка.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Основы живописи.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Изображение головы человека.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Изображение фигуры человека.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Основы декоративной композиции.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6. Художественная графика.</w:t>
      </w:r>
    </w:p>
    <w:p w:rsidR="002F0C0C" w:rsidRPr="00973EA4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73EA4">
        <w:rPr>
          <w:rFonts w:ascii="Times New Roman" w:hAnsi="Times New Roman"/>
          <w:b/>
          <w:sz w:val="28"/>
          <w:szCs w:val="28"/>
        </w:rPr>
        <w:lastRenderedPageBreak/>
        <w:t>Дисциплина</w:t>
      </w:r>
    </w:p>
    <w:p w:rsidR="002F0C0C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73EA4">
        <w:rPr>
          <w:rFonts w:ascii="Times New Roman" w:hAnsi="Times New Roman"/>
          <w:b/>
          <w:sz w:val="28"/>
          <w:szCs w:val="28"/>
        </w:rPr>
        <w:t>История стилей в костюме</w:t>
      </w:r>
    </w:p>
    <w:p w:rsidR="002F0C0C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B3E64" w:rsidRDefault="002F0C0C" w:rsidP="001B3E6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1B3E64">
        <w:rPr>
          <w:rFonts w:ascii="Times New Roman" w:hAnsi="Times New Roman"/>
          <w:sz w:val="28"/>
          <w:szCs w:val="28"/>
        </w:rPr>
        <w:t>«Конструирование, моделирование и технология швейных изделий»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Pr="00754D1D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754D1D">
        <w:rPr>
          <w:rFonts w:ascii="Times New Roman" w:hAnsi="Times New Roman"/>
          <w:b/>
          <w:sz w:val="28"/>
          <w:szCs w:val="28"/>
        </w:rPr>
        <w:t>Цели и задачи дисциплины: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DE521D">
        <w:rPr>
          <w:rFonts w:ascii="Times New Roman" w:hAnsi="Times New Roman"/>
          <w:b/>
          <w:sz w:val="28"/>
          <w:szCs w:val="28"/>
        </w:rPr>
        <w:t>уметь: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исторических эпохах и стилях;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исторических объектов;</w:t>
      </w:r>
    </w:p>
    <w:p w:rsidR="002F0C0C" w:rsidRPr="00754D1D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754D1D">
        <w:rPr>
          <w:rFonts w:ascii="Times New Roman" w:hAnsi="Times New Roman"/>
          <w:b/>
          <w:sz w:val="28"/>
          <w:szCs w:val="28"/>
        </w:rPr>
        <w:t>знать: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характерные черты различных периодов развития предметного мира;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современное состояние моды в различных областях швейного производства.</w:t>
      </w:r>
    </w:p>
    <w:p w:rsidR="002F0C0C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F0C0C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524D0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93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2"/>
        <w:gridCol w:w="2408"/>
      </w:tblGrid>
      <w:tr w:rsidR="002F0C0C" w:rsidRPr="00515ECB" w:rsidTr="009A58FA">
        <w:trPr>
          <w:trHeight w:val="393"/>
        </w:trPr>
        <w:tc>
          <w:tcPr>
            <w:tcW w:w="6922" w:type="dxa"/>
          </w:tcPr>
          <w:p w:rsidR="002F0C0C" w:rsidRPr="00515ECB" w:rsidRDefault="002F0C0C" w:rsidP="00281E2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08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2F0C0C" w:rsidRPr="00515ECB" w:rsidTr="009A58FA">
        <w:trPr>
          <w:trHeight w:val="393"/>
        </w:trPr>
        <w:tc>
          <w:tcPr>
            <w:tcW w:w="6922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08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2F0C0C" w:rsidRPr="00515ECB" w:rsidTr="009A58FA">
        <w:trPr>
          <w:trHeight w:val="393"/>
        </w:trPr>
        <w:tc>
          <w:tcPr>
            <w:tcW w:w="6922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08" w:type="dxa"/>
          </w:tcPr>
          <w:p w:rsidR="002F0C0C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2F0C0C" w:rsidRPr="00515ECB" w:rsidTr="009A58FA">
        <w:trPr>
          <w:trHeight w:val="393"/>
        </w:trPr>
        <w:tc>
          <w:tcPr>
            <w:tcW w:w="6922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08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0C" w:rsidRPr="00515ECB" w:rsidTr="009A58FA">
        <w:trPr>
          <w:trHeight w:val="393"/>
        </w:trPr>
        <w:tc>
          <w:tcPr>
            <w:tcW w:w="6922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08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F0C0C" w:rsidRPr="00515ECB" w:rsidTr="009A58FA">
        <w:trPr>
          <w:trHeight w:val="393"/>
        </w:trPr>
        <w:tc>
          <w:tcPr>
            <w:tcW w:w="6922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08" w:type="dxa"/>
          </w:tcPr>
          <w:p w:rsidR="002F0C0C" w:rsidRPr="007A2FC5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F0C0C" w:rsidRPr="00515ECB" w:rsidTr="009A58FA">
        <w:trPr>
          <w:trHeight w:val="393"/>
        </w:trPr>
        <w:tc>
          <w:tcPr>
            <w:tcW w:w="6922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08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0C0C" w:rsidRPr="00515ECB" w:rsidTr="009A58FA">
        <w:trPr>
          <w:trHeight w:val="393"/>
        </w:trPr>
        <w:tc>
          <w:tcPr>
            <w:tcW w:w="6922" w:type="dxa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408" w:type="dxa"/>
          </w:tcPr>
          <w:p w:rsidR="002F0C0C" w:rsidRPr="007A2FC5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F0C0C" w:rsidRPr="00515ECB" w:rsidTr="009A58FA">
        <w:trPr>
          <w:trHeight w:val="393"/>
        </w:trPr>
        <w:tc>
          <w:tcPr>
            <w:tcW w:w="9330" w:type="dxa"/>
            <w:gridSpan w:val="2"/>
          </w:tcPr>
          <w:p w:rsidR="002F0C0C" w:rsidRPr="00515ECB" w:rsidRDefault="002F0C0C" w:rsidP="00281E2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515ECB">
              <w:rPr>
                <w:rFonts w:ascii="Times New Roman" w:hAnsi="Times New Roman"/>
                <w:sz w:val="28"/>
                <w:szCs w:val="28"/>
              </w:rPr>
              <w:t xml:space="preserve"> в форме</w:t>
            </w:r>
            <w:r>
              <w:rPr>
                <w:rFonts w:ascii="Times New Roman" w:hAnsi="Times New Roman"/>
                <w:sz w:val="28"/>
                <w:szCs w:val="28"/>
              </w:rPr>
              <w:t>:                      защита творческого проекта</w:t>
            </w:r>
          </w:p>
        </w:tc>
      </w:tr>
    </w:tbl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C0C" w:rsidRPr="00754D1D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754D1D">
        <w:rPr>
          <w:rFonts w:ascii="Times New Roman" w:hAnsi="Times New Roman"/>
          <w:b/>
          <w:sz w:val="28"/>
          <w:szCs w:val="28"/>
        </w:rPr>
        <w:t>Содержание дисциплины: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Искусство и костюм первобытного общества и Древнего мира.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Введение. Задачи и содержание дисциплины.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 Искусство и костюм первобытного общества.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1.3. Искусство и костюм Древнего Египта.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1.4. Искусство и костюм Древней Греции.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1.5. Искусство и костюм Древнего Рима.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Искусство и костюм стран Востока.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Искусство и костюм Индии.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2.2. Искусство и костюм Китая.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2.3. Искусство и костюм Японии.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Искусство и костюм средних веков.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3.1. Искусство и костюм Византии.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3.2. Искусство и костюм романского стиля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3349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веков.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3.3. Искусство и костюм готического стиля (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3349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вв.</w:t>
      </w:r>
      <w:r w:rsidRPr="0033494B">
        <w:rPr>
          <w:rFonts w:ascii="Times New Roman" w:hAnsi="Times New Roman"/>
          <w:sz w:val="28"/>
          <w:szCs w:val="28"/>
        </w:rPr>
        <w:t>)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Искусство и костюм Западной Европы.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4.1. Искусство и костюм эпохи Возрождения (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3349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вв.)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4.2. Искусство и костюм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33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3349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.3. Искусство и костюм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4.4. Искусство и костюм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3349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начала</w:t>
      </w:r>
      <w:r w:rsidRPr="0033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Искусство и костюм России.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5.1. Искусство и костюм Древней Руси (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3349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вв.)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5.2. Искусство и костюм Московской Руси (</w:t>
      </w:r>
      <w:r>
        <w:rPr>
          <w:rFonts w:ascii="Times New Roman" w:hAnsi="Times New Roman"/>
          <w:sz w:val="28"/>
          <w:szCs w:val="28"/>
          <w:lang w:val="en-US"/>
        </w:rPr>
        <w:t>XIV</w:t>
      </w:r>
      <w:r w:rsidRPr="003349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33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вв.)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5.3. Искусство и костюм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33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5.4. Искусство и костюм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33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5.5. Искусство и костюмы народов России и стран Восточной Европы.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6. Искусство и костюм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33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6.1. Искусство и костюм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B3E64" w:rsidRDefault="001B3E64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Pr="0033494B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3494B">
        <w:rPr>
          <w:rFonts w:ascii="Times New Roman" w:hAnsi="Times New Roman"/>
          <w:b/>
          <w:sz w:val="28"/>
          <w:szCs w:val="28"/>
        </w:rPr>
        <w:lastRenderedPageBreak/>
        <w:t>Дисциплина</w:t>
      </w:r>
    </w:p>
    <w:p w:rsidR="002F0C0C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3494B">
        <w:rPr>
          <w:rFonts w:ascii="Times New Roman" w:hAnsi="Times New Roman"/>
          <w:b/>
          <w:sz w:val="28"/>
          <w:szCs w:val="28"/>
        </w:rPr>
        <w:t>Правовое обеспечение профессиональной деятельности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1B3E64" w:rsidRDefault="002F0C0C" w:rsidP="001B3E6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1B3E64">
        <w:rPr>
          <w:rFonts w:ascii="Times New Roman" w:hAnsi="Times New Roman"/>
          <w:sz w:val="28"/>
          <w:szCs w:val="28"/>
        </w:rPr>
        <w:t>«Конструирование, моделирование и технология швейных изделий»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Pr="00754D1D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754D1D">
        <w:rPr>
          <w:rFonts w:ascii="Times New Roman" w:hAnsi="Times New Roman"/>
          <w:b/>
          <w:sz w:val="28"/>
          <w:szCs w:val="28"/>
        </w:rPr>
        <w:t>Цели и задачи дисциплины: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DE521D">
        <w:rPr>
          <w:rFonts w:ascii="Times New Roman" w:hAnsi="Times New Roman"/>
          <w:b/>
          <w:sz w:val="28"/>
          <w:szCs w:val="28"/>
        </w:rPr>
        <w:t>уметь: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D176C">
        <w:rPr>
          <w:rFonts w:ascii="Times New Roman" w:hAnsi="Times New Roman"/>
          <w:sz w:val="28"/>
          <w:szCs w:val="28"/>
        </w:rPr>
        <w:t>использовать необходимые нормативно-правовые документы;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и оценивать результаты и последствия деятельности (бездействия) с правовой точки зрения;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5D176C">
        <w:rPr>
          <w:rFonts w:ascii="Times New Roman" w:hAnsi="Times New Roman"/>
          <w:b/>
          <w:sz w:val="28"/>
          <w:szCs w:val="28"/>
        </w:rPr>
        <w:t>знать: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положения Конституции РФ;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права и свободы человека и гражданина, механизмы их реализации;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понятие правового регулирования в сфере профессиональной деятельности;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организационно-правовые формы юридических лиц;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правовое положение субъектов предпринимательской  деятельности;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права и обязанности работников в сфере профессиональной деятельности;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заключения трудового договора и основания его прекращения;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оплаты труда;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государственного регулирования в обеспечении занятости населения;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социальной защиты граждан;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понятие дисциплинарной и материальной ответственности работника;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административных правонарушений и административной ответственности;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нормы защиты нарушенных прав и судебный порядок разрешения споров.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2F0C0C" w:rsidRPr="00F24D56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2F0C0C" w:rsidRPr="00F24D56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24D56">
        <w:rPr>
          <w:rFonts w:ascii="Times New Roman" w:hAnsi="Times New Roman"/>
          <w:b/>
          <w:sz w:val="28"/>
          <w:szCs w:val="28"/>
        </w:rPr>
        <w:lastRenderedPageBreak/>
        <w:t>Виды учебной работы и объем учебных часов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517"/>
      </w:tblGrid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Сравнение отдельных положений нормативно-правовых актов, учредительных документов юридических лиц</w:t>
            </w:r>
          </w:p>
        </w:tc>
        <w:tc>
          <w:tcPr>
            <w:tcW w:w="2517" w:type="dxa"/>
          </w:tcPr>
          <w:p w:rsidR="002F0C0C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Составление нормативно-правовых документов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F0C0C" w:rsidRPr="00515ECB" w:rsidTr="00515ECB">
        <w:tc>
          <w:tcPr>
            <w:tcW w:w="9571" w:type="dxa"/>
            <w:gridSpan w:val="2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515ECB">
              <w:rPr>
                <w:rFonts w:ascii="Times New Roman" w:hAnsi="Times New Roman"/>
                <w:sz w:val="28"/>
                <w:szCs w:val="28"/>
              </w:rPr>
              <w:t xml:space="preserve">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515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2F0C0C" w:rsidRDefault="002F0C0C" w:rsidP="00281E22">
      <w:pPr>
        <w:tabs>
          <w:tab w:val="left" w:pos="108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24D56">
        <w:rPr>
          <w:rFonts w:ascii="Times New Roman" w:hAnsi="Times New Roman"/>
          <w:b/>
          <w:sz w:val="28"/>
          <w:szCs w:val="28"/>
        </w:rPr>
        <w:t>Содержание дисциплины: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24D56">
        <w:rPr>
          <w:rFonts w:ascii="Times New Roman" w:hAnsi="Times New Roman"/>
          <w:sz w:val="28"/>
          <w:szCs w:val="28"/>
        </w:rPr>
        <w:t xml:space="preserve">Раздел 1. </w:t>
      </w:r>
      <w:r>
        <w:rPr>
          <w:rFonts w:ascii="Times New Roman" w:hAnsi="Times New Roman"/>
          <w:sz w:val="28"/>
          <w:szCs w:val="28"/>
        </w:rPr>
        <w:t>Основные положения Конституции РФ.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Конституция РФ – основной закон РФ.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Основы правового регулирования коммерческих отношений в процессе профессиональной деятельности.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Нормативно-правовые акты, регулирующие правоотношения в процессе профессиональной деятельности.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Организационно-правовые формы юридических лиц, их правовой статус.</w:t>
      </w:r>
    </w:p>
    <w:p w:rsidR="002F0C0C" w:rsidRDefault="002F0C0C" w:rsidP="00281E2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2.3. Правовое положение субъектов предпринимательской деятельности.</w:t>
      </w:r>
    </w:p>
    <w:p w:rsidR="002F0C0C" w:rsidRDefault="002F0C0C" w:rsidP="00281E2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Труд и социальная защита.</w:t>
      </w:r>
    </w:p>
    <w:p w:rsidR="002F0C0C" w:rsidRDefault="002F0C0C" w:rsidP="00281E2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3.1. Трудовой договор.</w:t>
      </w:r>
    </w:p>
    <w:p w:rsidR="002F0C0C" w:rsidRDefault="002F0C0C" w:rsidP="00281E2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3.2. Заработная плата.</w:t>
      </w:r>
    </w:p>
    <w:p w:rsidR="002F0C0C" w:rsidRDefault="002F0C0C" w:rsidP="00281E2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3.3. Роль государственного регулирования в обеспечении занятости населения.</w:t>
      </w:r>
    </w:p>
    <w:p w:rsidR="002F0C0C" w:rsidRDefault="002F0C0C" w:rsidP="00281E2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3.4. Социальное обеспечение граждан.</w:t>
      </w:r>
    </w:p>
    <w:p w:rsidR="002F0C0C" w:rsidRDefault="002F0C0C" w:rsidP="00281E2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Административные правонарушения и административная ответственность.</w:t>
      </w:r>
    </w:p>
    <w:p w:rsidR="002F0C0C" w:rsidRDefault="002F0C0C" w:rsidP="00281E2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4.1. Понятие и виды административных и дисциплинарных правонарушений. Административная и дисциплинарная ответственность.</w:t>
      </w:r>
    </w:p>
    <w:p w:rsidR="002F0C0C" w:rsidRDefault="002F0C0C" w:rsidP="00281E2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Судебная защита прав предпринимателей.</w:t>
      </w:r>
    </w:p>
    <w:p w:rsidR="002F0C0C" w:rsidRDefault="002F0C0C" w:rsidP="00281E2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Pr="00B1375F" w:rsidRDefault="002F0C0C" w:rsidP="00281E22">
      <w:pPr>
        <w:tabs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1375F">
        <w:rPr>
          <w:rFonts w:ascii="Times New Roman" w:hAnsi="Times New Roman"/>
          <w:b/>
          <w:sz w:val="28"/>
          <w:szCs w:val="28"/>
        </w:rPr>
        <w:lastRenderedPageBreak/>
        <w:t>Профессиональный модуль</w:t>
      </w:r>
    </w:p>
    <w:p w:rsidR="002F0C0C" w:rsidRDefault="002F0C0C" w:rsidP="00281E22">
      <w:pPr>
        <w:tabs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1375F">
        <w:rPr>
          <w:rFonts w:ascii="Times New Roman" w:hAnsi="Times New Roman"/>
          <w:b/>
          <w:sz w:val="28"/>
          <w:szCs w:val="28"/>
        </w:rPr>
        <w:t>Моделирование швейных изделий</w:t>
      </w:r>
    </w:p>
    <w:p w:rsidR="002F0C0C" w:rsidRPr="00B1375F" w:rsidRDefault="002F0C0C" w:rsidP="00281E22">
      <w:pPr>
        <w:tabs>
          <w:tab w:val="left" w:pos="108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B3E64" w:rsidRDefault="002F0C0C" w:rsidP="001B3E6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Профессиональный модуль входит в профессиональный цикл основной профессиональной образовательной программы по специальности </w:t>
      </w:r>
      <w:r w:rsidR="001B3E64">
        <w:rPr>
          <w:rFonts w:ascii="Times New Roman" w:hAnsi="Times New Roman"/>
          <w:sz w:val="28"/>
          <w:szCs w:val="28"/>
        </w:rPr>
        <w:t>«Конструирование, моделирование и технология швейных изделий»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B1375F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2F0C0C" w:rsidRDefault="002F0C0C" w:rsidP="00281E22">
      <w:pPr>
        <w:pStyle w:val="a8"/>
        <w:numPr>
          <w:ilvl w:val="0"/>
          <w:numId w:val="1"/>
        </w:num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эскизы новых видов и стилей швейных изделий по описанию или с применением творческого источника.</w:t>
      </w:r>
    </w:p>
    <w:p w:rsidR="002F0C0C" w:rsidRDefault="002F0C0C" w:rsidP="00281E22">
      <w:pPr>
        <w:pStyle w:val="a8"/>
        <w:numPr>
          <w:ilvl w:val="0"/>
          <w:numId w:val="1"/>
        </w:num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подбор тканей и прикладных материалов по эскизу модели.</w:t>
      </w:r>
    </w:p>
    <w:p w:rsidR="002F0C0C" w:rsidRDefault="002F0C0C" w:rsidP="00281E22">
      <w:pPr>
        <w:pStyle w:val="a8"/>
        <w:numPr>
          <w:ilvl w:val="0"/>
          <w:numId w:val="1"/>
        </w:num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технический рисунок модели по эскизу.</w:t>
      </w:r>
    </w:p>
    <w:p w:rsidR="002F0C0C" w:rsidRDefault="002F0C0C" w:rsidP="00281E22">
      <w:pPr>
        <w:pStyle w:val="a8"/>
        <w:numPr>
          <w:ilvl w:val="0"/>
          <w:numId w:val="1"/>
        </w:num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наколку деталей на фигуре или манекене.</w:t>
      </w:r>
    </w:p>
    <w:p w:rsidR="002F0C0C" w:rsidRDefault="002F0C0C" w:rsidP="00281E22">
      <w:pPr>
        <w:pStyle w:val="a8"/>
        <w:numPr>
          <w:ilvl w:val="0"/>
          <w:numId w:val="1"/>
        </w:num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2F0C0C" w:rsidRDefault="002F0C0C" w:rsidP="00281E22">
      <w:pPr>
        <w:pStyle w:val="a8"/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2F0C0C" w:rsidRPr="00F24D56" w:rsidRDefault="002F0C0C" w:rsidP="00281E22">
      <w:pPr>
        <w:pStyle w:val="a8"/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675E5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268"/>
      </w:tblGrid>
      <w:tr w:rsidR="002F0C0C" w:rsidRPr="00515ECB" w:rsidTr="00515ECB">
        <w:tc>
          <w:tcPr>
            <w:tcW w:w="5920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2F0C0C" w:rsidRPr="00515ECB" w:rsidTr="00515ECB">
        <w:tc>
          <w:tcPr>
            <w:tcW w:w="5920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</w:tr>
      <w:tr w:rsidR="002F0C0C" w:rsidRPr="00515ECB" w:rsidTr="00515ECB">
        <w:tc>
          <w:tcPr>
            <w:tcW w:w="5920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68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2F0C0C" w:rsidRPr="00515ECB" w:rsidTr="00515ECB">
        <w:tc>
          <w:tcPr>
            <w:tcW w:w="5920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68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</w:tr>
      <w:tr w:rsidR="002F0C0C" w:rsidRPr="00515ECB" w:rsidTr="00515ECB">
        <w:tc>
          <w:tcPr>
            <w:tcW w:w="5920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68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2F0C0C" w:rsidRPr="00515ECB" w:rsidTr="00515ECB">
        <w:tc>
          <w:tcPr>
            <w:tcW w:w="5920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68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2F0C0C" w:rsidRDefault="002F0C0C" w:rsidP="00281E22">
      <w:pPr>
        <w:tabs>
          <w:tab w:val="left" w:pos="108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C0C" w:rsidRDefault="002F0C0C" w:rsidP="00281E22">
      <w:pPr>
        <w:tabs>
          <w:tab w:val="left" w:pos="108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 после изучения каждого раздела. Занятия по учебной практике проводятся в мастерской швейного производства.</w:t>
      </w:r>
    </w:p>
    <w:p w:rsidR="002F0C0C" w:rsidRPr="002A1462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A1462"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междисциплинарного курса «Основы художественного оформления одежды»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Основы художественного проектирования одежды.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Мода и костюм.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 Принципы моделирования одежды.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1.3. Фигура человека и ее пропорции.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1.4. Форма и силуэт в костюме.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2. Разработка композиции костюма.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Композиция костюма.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Фактура и декоративная отделка в костюме.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2.3. Зрительные иллюзии в одежде.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2.4. Цвет и его основные характеристики.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2.5. Организация цветовых гармоний.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Моделирование одежды методом наколки.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3.1. Моделирование формы плечевой одежды.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3.2. Моделирование формы рукава.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3.3. Моделирование формы воротника.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3.4. моделирование формы юбки.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Разработка и художественное оформление моделей различного ассортимента.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4.1. Разработка эскизов моделей по творческому источнику.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4.2. разработка и художественное оформление моделей.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Pr="002A1462" w:rsidRDefault="002F0C0C" w:rsidP="00281E22">
      <w:pPr>
        <w:tabs>
          <w:tab w:val="left" w:pos="1080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A1462">
        <w:rPr>
          <w:rFonts w:ascii="Times New Roman" w:hAnsi="Times New Roman"/>
          <w:b/>
          <w:sz w:val="28"/>
          <w:szCs w:val="28"/>
        </w:rPr>
        <w:lastRenderedPageBreak/>
        <w:t>Профессиональный модуль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A1462">
        <w:rPr>
          <w:rFonts w:ascii="Times New Roman" w:hAnsi="Times New Roman"/>
          <w:b/>
          <w:sz w:val="28"/>
          <w:szCs w:val="28"/>
        </w:rPr>
        <w:t>Конструирование швейных изделий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B3E64" w:rsidRDefault="002F0C0C" w:rsidP="001B3E6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Профессиональный модуль входит в профессиональный цикл основной профессиональной образовательной программы по специальности </w:t>
      </w:r>
      <w:r w:rsidR="001B3E64">
        <w:rPr>
          <w:rFonts w:ascii="Times New Roman" w:hAnsi="Times New Roman"/>
          <w:sz w:val="28"/>
          <w:szCs w:val="28"/>
        </w:rPr>
        <w:t>«Конструирование, моделирование и технология швейных изделий»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2A1462">
        <w:rPr>
          <w:rFonts w:ascii="Times New Roman" w:hAnsi="Times New Roman"/>
          <w:b/>
          <w:sz w:val="28"/>
          <w:szCs w:val="28"/>
        </w:rPr>
        <w:t>Цели и задачи модуля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7078D3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7078D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разработки чертежей конструкции на типовые и индивидуальные фигуры с применением системы автоматизированного проектирования (САПР);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7078D3">
        <w:rPr>
          <w:rFonts w:ascii="Times New Roman" w:hAnsi="Times New Roman"/>
          <w:b/>
          <w:sz w:val="28"/>
          <w:szCs w:val="28"/>
        </w:rPr>
        <w:t>уметь: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различные методики конструирования при выполнении чертежей конструкции;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методы конструктивного моделирования;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разрабатывать шаблоны, выполнять градацию шаблонов;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САПР швейных изделий;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7078D3">
        <w:rPr>
          <w:rFonts w:ascii="Times New Roman" w:hAnsi="Times New Roman"/>
          <w:b/>
          <w:sz w:val="28"/>
          <w:szCs w:val="28"/>
        </w:rPr>
        <w:t>знать: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-размерную типологию населения;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и методы построения чертежей конструкции;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приемы конструктивного моделирования;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построения шаблонов деталей и их градацию;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задачи авторского надзора при изготовлении швейных изделий.</w:t>
      </w:r>
    </w:p>
    <w:p w:rsidR="002F0C0C" w:rsidRPr="007078D3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2F0C0C" w:rsidRPr="007078D3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078D3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517"/>
      </w:tblGrid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1123</w:t>
            </w: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</w:t>
            </w: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</w:tr>
      <w:tr w:rsidR="002F0C0C" w:rsidRPr="00515ECB" w:rsidTr="00515ECB">
        <w:tc>
          <w:tcPr>
            <w:tcW w:w="7054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515ECB">
              <w:rPr>
                <w:rFonts w:ascii="Times New Roman" w:hAnsi="Times New Roman"/>
                <w:sz w:val="28"/>
                <w:szCs w:val="28"/>
              </w:rPr>
              <w:t xml:space="preserve">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517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46401">
        <w:rPr>
          <w:rFonts w:ascii="Times New Roman" w:hAnsi="Times New Roman"/>
          <w:b/>
          <w:sz w:val="28"/>
          <w:szCs w:val="28"/>
        </w:rPr>
        <w:lastRenderedPageBreak/>
        <w:t>Содержание обучения по профессиональному модулю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междисциплинарных курсов «Теоретические основы конструирования швейных изделий», «Методы конструктивного моделирования швейных изделий».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Методы конструирования швейных изделий.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Исходные данные для проектирования швейных изделий.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 Проектирование базовых конструкций швейных изделий.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1.3. проектирование изделий на индивидуальную фигуру.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1.4. Построение шаблонов деталей швейных изделий массового производства.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Использование методов конструктивного моделирования швейных изделий.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Конструктивно-декоративные средства при разработке силуэтных форм швейных изделий.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Проектирование конструкций швейных изделий разных покроев.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2.3. Техническое моделирование швейных изделий.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2.4. Проектирование одежды для детей.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2.5. Проектирование мужской одежды.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2.6. Градация шаблонов деталей швейных изделий.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Pr="00046401" w:rsidRDefault="002F0C0C" w:rsidP="00281E22">
      <w:pPr>
        <w:tabs>
          <w:tab w:val="left" w:pos="1080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46401">
        <w:rPr>
          <w:rFonts w:ascii="Times New Roman" w:hAnsi="Times New Roman"/>
          <w:b/>
          <w:sz w:val="28"/>
          <w:szCs w:val="28"/>
        </w:rPr>
        <w:lastRenderedPageBreak/>
        <w:t>Профессиональный модуль</w:t>
      </w:r>
    </w:p>
    <w:p w:rsidR="002F0C0C" w:rsidRPr="00046401" w:rsidRDefault="002F0C0C" w:rsidP="00281E22">
      <w:pPr>
        <w:tabs>
          <w:tab w:val="left" w:pos="1080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46401">
        <w:rPr>
          <w:rFonts w:ascii="Times New Roman" w:hAnsi="Times New Roman"/>
          <w:b/>
          <w:sz w:val="28"/>
          <w:szCs w:val="28"/>
        </w:rPr>
        <w:t>Подготовка и организация технологических процессов на швейном производстве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B3E64" w:rsidRDefault="002F0C0C" w:rsidP="001B3E6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Профессиональный модуль входит в профессиональный цикл основной профессиональной образовательной программы по специальности </w:t>
      </w:r>
      <w:r w:rsidR="001B3E64">
        <w:rPr>
          <w:rFonts w:ascii="Times New Roman" w:hAnsi="Times New Roman"/>
          <w:sz w:val="28"/>
          <w:szCs w:val="28"/>
        </w:rPr>
        <w:t>«Конструирование, моделирование и технология швейных изделий»</w:t>
      </w:r>
    </w:p>
    <w:p w:rsidR="002F0C0C" w:rsidRDefault="002F0C0C" w:rsidP="001B3E64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46401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2F0C0C" w:rsidRDefault="002F0C0C" w:rsidP="00281E22">
      <w:pPr>
        <w:pStyle w:val="a8"/>
        <w:numPr>
          <w:ilvl w:val="0"/>
          <w:numId w:val="2"/>
        </w:num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рациональные способы технологии и технологические режимы производства швейных изделий.</w:t>
      </w:r>
    </w:p>
    <w:p w:rsidR="002F0C0C" w:rsidRDefault="002F0C0C" w:rsidP="00281E22">
      <w:pPr>
        <w:pStyle w:val="a8"/>
        <w:numPr>
          <w:ilvl w:val="0"/>
          <w:numId w:val="2"/>
        </w:num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:rsidR="002F0C0C" w:rsidRDefault="002F0C0C" w:rsidP="00281E22">
      <w:pPr>
        <w:pStyle w:val="a8"/>
        <w:numPr>
          <w:ilvl w:val="0"/>
          <w:numId w:val="2"/>
        </w:num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экономические раскладки лекал.</w:t>
      </w:r>
    </w:p>
    <w:p w:rsidR="002F0C0C" w:rsidRDefault="002F0C0C" w:rsidP="00281E22">
      <w:pPr>
        <w:pStyle w:val="a8"/>
        <w:numPr>
          <w:ilvl w:val="0"/>
          <w:numId w:val="2"/>
        </w:num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технический контроль качества выпускаемой продукции.</w:t>
      </w:r>
    </w:p>
    <w:p w:rsidR="002F0C0C" w:rsidRDefault="002F0C0C" w:rsidP="00281E22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0C0C" w:rsidRPr="00084413" w:rsidRDefault="002F0C0C" w:rsidP="00281E22">
      <w:pPr>
        <w:tabs>
          <w:tab w:val="left" w:pos="1080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84413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375"/>
      </w:tblGrid>
      <w:tr w:rsidR="002F0C0C" w:rsidRPr="00515ECB" w:rsidTr="00515ECB">
        <w:tc>
          <w:tcPr>
            <w:tcW w:w="7196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75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2F0C0C" w:rsidRPr="00515ECB" w:rsidTr="00515ECB">
        <w:tc>
          <w:tcPr>
            <w:tcW w:w="7196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75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</w:t>
            </w:r>
          </w:p>
        </w:tc>
      </w:tr>
      <w:tr w:rsidR="002F0C0C" w:rsidRPr="00515ECB" w:rsidTr="00515ECB">
        <w:tc>
          <w:tcPr>
            <w:tcW w:w="7196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375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</w:tr>
      <w:tr w:rsidR="002F0C0C" w:rsidRPr="00515ECB" w:rsidTr="00515ECB">
        <w:tc>
          <w:tcPr>
            <w:tcW w:w="7196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375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  <w:tr w:rsidR="002F0C0C" w:rsidRPr="00515ECB" w:rsidTr="00515ECB">
        <w:tc>
          <w:tcPr>
            <w:tcW w:w="7196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375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2F0C0C" w:rsidRPr="00515ECB" w:rsidTr="00515ECB">
        <w:tc>
          <w:tcPr>
            <w:tcW w:w="7196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2375" w:type="dxa"/>
          </w:tcPr>
          <w:p w:rsidR="002F0C0C" w:rsidRPr="00515ECB" w:rsidRDefault="002F0C0C" w:rsidP="00515ECB">
            <w:pPr>
              <w:tabs>
                <w:tab w:val="left" w:pos="1080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</w:tr>
    </w:tbl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  <w:r w:rsidRPr="00084413">
        <w:rPr>
          <w:rFonts w:ascii="Times New Roman" w:hAnsi="Times New Roman"/>
          <w:b/>
          <w:sz w:val="28"/>
          <w:szCs w:val="28"/>
        </w:rPr>
        <w:t>учебную практику</w:t>
      </w:r>
      <w:r>
        <w:rPr>
          <w:rFonts w:ascii="Times New Roman" w:hAnsi="Times New Roman"/>
          <w:sz w:val="28"/>
          <w:szCs w:val="28"/>
        </w:rPr>
        <w:t xml:space="preserve"> после изучения каждого раздела. Занятия по учебной практике проводятся в мастерской швейного производства с использованием специализированного швейного оборудования.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084413">
        <w:rPr>
          <w:rFonts w:ascii="Times New Roman" w:hAnsi="Times New Roman"/>
          <w:b/>
          <w:sz w:val="28"/>
          <w:szCs w:val="28"/>
        </w:rPr>
        <w:t>Производственная практика</w:t>
      </w:r>
      <w:r>
        <w:rPr>
          <w:rFonts w:ascii="Times New Roman" w:hAnsi="Times New Roman"/>
          <w:sz w:val="28"/>
          <w:szCs w:val="28"/>
        </w:rPr>
        <w:t xml:space="preserve"> проводится на швейных предприятиях концентрированно после освоения всех разделов профессионального модуля.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084413"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междисциплинарного курса «Основ обработки различных видов одежды».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Поузловая обработка  различных видов одежды.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1.1. Основы технологии одежды.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 Поузловая обработка платьев, блуз, мужских сорочек.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1.3. Поузловая обработка швейных изделий пальтово-костюмного ассортимента.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Последовательность обработки швейных изделий. Схема разделения труда.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Последовательность обработки швейных изделий.</w:t>
      </w:r>
    </w:p>
    <w:p w:rsidR="002F0C0C" w:rsidRPr="00084413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Составление схемы разделения труда.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Организация экспериментального, подготовительного и раскройного производства и управления качества продукции.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3.1. Экспериментальное производство. Нормативно-техническая документация на изготовление лекал.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3.2. Нормирование расхода материалов. Рациональный раскрой материалов.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3.3. подготовка материалов к раскрою. Перенесение контуров лекал на материал.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3.4. Серийный раскрой материалов. Настилание и раскрой материалов.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3.5. Управление качеством продукции.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Профессиональный модуль</w:t>
      </w:r>
    </w:p>
    <w:p w:rsidR="002F0C0C" w:rsidRPr="00EC1E91" w:rsidRDefault="002F0C0C" w:rsidP="00281E22">
      <w:pPr>
        <w:tabs>
          <w:tab w:val="left" w:pos="1080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работы специализированного подразделения швейного производства и управление ею</w:t>
      </w: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B3E64" w:rsidRDefault="002F0C0C" w:rsidP="001B3E6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Профессиональный модуль входит в профессиональный цикл основной профессиональной образовательной программы по специальности </w:t>
      </w:r>
      <w:r w:rsidR="001B3E64">
        <w:rPr>
          <w:rFonts w:ascii="Times New Roman" w:hAnsi="Times New Roman"/>
          <w:sz w:val="28"/>
          <w:szCs w:val="28"/>
        </w:rPr>
        <w:t>«Конструирование, моделирование и технология швейных изделий»</w:t>
      </w:r>
    </w:p>
    <w:p w:rsidR="002F0C0C" w:rsidRDefault="002F0C0C" w:rsidP="001B3E64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tabs>
          <w:tab w:val="left" w:pos="1080"/>
        </w:tabs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EC1E91">
        <w:rPr>
          <w:rFonts w:ascii="Times New Roman" w:hAnsi="Times New Roman"/>
          <w:b/>
          <w:sz w:val="28"/>
          <w:szCs w:val="28"/>
        </w:rPr>
        <w:t>Цели и задачи модуля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организации коллектива исполнителей на выполнение производственных заданий;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CC1556">
        <w:rPr>
          <w:rFonts w:ascii="Times New Roman" w:hAnsi="Times New Roman"/>
          <w:b/>
          <w:sz w:val="28"/>
          <w:szCs w:val="28"/>
        </w:rPr>
        <w:t>уметь: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внедрять и совершенствовать конструкторско-технологические решения модели в производство;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методы управления качеством продукции;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общие принципы управления персоналом;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рассчитывать технико-экономические показатели технологического процесса производства;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CC1556">
        <w:rPr>
          <w:rFonts w:ascii="Times New Roman" w:hAnsi="Times New Roman"/>
          <w:b/>
          <w:sz w:val="28"/>
          <w:szCs w:val="28"/>
        </w:rPr>
        <w:t>знать: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организации работы коллектива исполнителей;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делового общения в коллективе;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микроэкономики;</w:t>
      </w:r>
    </w:p>
    <w:p w:rsidR="002F0C0C" w:rsidRDefault="002F0C0C" w:rsidP="001B3E6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малоотходные, энергосберегающие, экологически чистые технологии производства.</w:t>
      </w:r>
    </w:p>
    <w:p w:rsidR="002F0C0C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2F0C0C" w:rsidRPr="00515ECB" w:rsidTr="00515ECB">
        <w:tc>
          <w:tcPr>
            <w:tcW w:w="7621" w:type="dxa"/>
          </w:tcPr>
          <w:p w:rsidR="002F0C0C" w:rsidRPr="00515ECB" w:rsidRDefault="002F0C0C" w:rsidP="00515EC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2F0C0C" w:rsidRPr="00515ECB" w:rsidRDefault="002F0C0C" w:rsidP="00515EC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2F0C0C" w:rsidRPr="00515ECB" w:rsidTr="00515ECB">
        <w:tc>
          <w:tcPr>
            <w:tcW w:w="7621" w:type="dxa"/>
          </w:tcPr>
          <w:p w:rsidR="002F0C0C" w:rsidRPr="00515ECB" w:rsidRDefault="002F0C0C" w:rsidP="00515ECB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2F0C0C" w:rsidRPr="00515ECB" w:rsidRDefault="002F0C0C" w:rsidP="00257128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318</w:t>
            </w:r>
          </w:p>
        </w:tc>
      </w:tr>
      <w:tr w:rsidR="002F0C0C" w:rsidRPr="00515ECB" w:rsidTr="00515ECB">
        <w:tc>
          <w:tcPr>
            <w:tcW w:w="7621" w:type="dxa"/>
          </w:tcPr>
          <w:p w:rsidR="002F0C0C" w:rsidRPr="00515ECB" w:rsidRDefault="002F0C0C" w:rsidP="00515ECB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2F0C0C" w:rsidRPr="00515ECB" w:rsidRDefault="002F0C0C" w:rsidP="00257128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212</w:t>
            </w:r>
          </w:p>
        </w:tc>
      </w:tr>
      <w:tr w:rsidR="002F0C0C" w:rsidRPr="00515ECB" w:rsidTr="00515ECB">
        <w:tc>
          <w:tcPr>
            <w:tcW w:w="7621" w:type="dxa"/>
          </w:tcPr>
          <w:p w:rsidR="002F0C0C" w:rsidRPr="00515ECB" w:rsidRDefault="002F0C0C" w:rsidP="00515EC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2F0C0C" w:rsidRPr="00515ECB" w:rsidRDefault="002F0C0C" w:rsidP="00515EC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C0C" w:rsidRPr="00515ECB" w:rsidTr="00515ECB">
        <w:tc>
          <w:tcPr>
            <w:tcW w:w="7621" w:type="dxa"/>
          </w:tcPr>
          <w:p w:rsidR="002F0C0C" w:rsidRPr="00515ECB" w:rsidRDefault="002F0C0C" w:rsidP="00515EC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том числе курсовое проектирование)</w:t>
            </w:r>
          </w:p>
        </w:tc>
        <w:tc>
          <w:tcPr>
            <w:tcW w:w="1950" w:type="dxa"/>
          </w:tcPr>
          <w:p w:rsidR="002F0C0C" w:rsidRDefault="002F0C0C" w:rsidP="00257128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0C0C" w:rsidRPr="00515ECB" w:rsidRDefault="002F0C0C" w:rsidP="00257128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2F0C0C" w:rsidRPr="00515ECB" w:rsidTr="00515ECB">
        <w:tc>
          <w:tcPr>
            <w:tcW w:w="7621" w:type="dxa"/>
          </w:tcPr>
          <w:p w:rsidR="002F0C0C" w:rsidRPr="00515ECB" w:rsidRDefault="002F0C0C" w:rsidP="00515ECB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2F0C0C" w:rsidRPr="00515ECB" w:rsidRDefault="002F0C0C" w:rsidP="00257128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  <w:tr w:rsidR="002F0C0C" w:rsidRPr="00515ECB" w:rsidTr="00515ECB">
        <w:tc>
          <w:tcPr>
            <w:tcW w:w="7621" w:type="dxa"/>
          </w:tcPr>
          <w:p w:rsidR="002F0C0C" w:rsidRPr="00515ECB" w:rsidRDefault="002F0C0C" w:rsidP="00515ECB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950" w:type="dxa"/>
          </w:tcPr>
          <w:p w:rsidR="002F0C0C" w:rsidRPr="00515ECB" w:rsidRDefault="002F0C0C" w:rsidP="00257128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F0C0C" w:rsidRPr="00515ECB" w:rsidTr="00515ECB">
        <w:tc>
          <w:tcPr>
            <w:tcW w:w="9571" w:type="dxa"/>
            <w:gridSpan w:val="2"/>
          </w:tcPr>
          <w:p w:rsidR="002F0C0C" w:rsidRPr="00515ECB" w:rsidRDefault="002F0C0C" w:rsidP="00515EC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5ECB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515ECB">
              <w:rPr>
                <w:rFonts w:ascii="Times New Roman" w:hAnsi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Pr="00515ECB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2F0C0C" w:rsidRPr="009A58FA" w:rsidRDefault="002F0C0C" w:rsidP="00281E2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F0C0C" w:rsidRDefault="002F0C0C" w:rsidP="00AB3C60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A58FA">
        <w:rPr>
          <w:rFonts w:ascii="Times New Roman" w:hAnsi="Times New Roman"/>
          <w:b/>
          <w:sz w:val="28"/>
          <w:szCs w:val="28"/>
        </w:rPr>
        <w:lastRenderedPageBreak/>
        <w:t>Содержание обучения по профессиональному модулю</w:t>
      </w:r>
    </w:p>
    <w:p w:rsidR="002F0C0C" w:rsidRPr="009A58FA" w:rsidRDefault="002F0C0C" w:rsidP="00281E2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междисциплинарного курса «основы управления работами специализированного подразделения швейного производства»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Проектирование, подготовка и организация технологических процессов на швейном производстве.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Проектирование технологических потоков.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 Особенности проектирования малых предприятий сферы быта и услуг.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Анализ технологических процессов на швейном производстве.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Анализ поточных линий швейного производства и расчет технико-экономических показателей.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Планировка рабочих мест швейного цеха.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Организация управления качеством продукции.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3.1. Организация контроля качества сборочно-соединительных операций и готовых изделий.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 4. Научные основы совершенствования швейных технологических процессов.</w:t>
      </w:r>
    </w:p>
    <w:p w:rsidR="002F0C0C" w:rsidRDefault="002F0C0C" w:rsidP="00281E2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4.1. Использование современного оборудования в специализированных подразделениях швейного производства.</w:t>
      </w:r>
    </w:p>
    <w:p w:rsidR="00AB3C60" w:rsidRDefault="00AB3C60" w:rsidP="00CC1556">
      <w:pPr>
        <w:spacing w:after="0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rPr>
          <w:rFonts w:ascii="Times New Roman" w:hAnsi="Times New Roman"/>
          <w:sz w:val="28"/>
          <w:szCs w:val="28"/>
        </w:rPr>
      </w:pPr>
    </w:p>
    <w:p w:rsidR="00AB3C60" w:rsidRDefault="00AB3C60" w:rsidP="00AB3C60">
      <w:pPr>
        <w:rPr>
          <w:rFonts w:ascii="Times New Roman" w:hAnsi="Times New Roman"/>
          <w:sz w:val="28"/>
          <w:szCs w:val="28"/>
        </w:rPr>
      </w:pPr>
    </w:p>
    <w:p w:rsidR="00AB3C60" w:rsidRDefault="00AB3C60" w:rsidP="00AB3C6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  <w:u w:val="single"/>
        </w:rPr>
        <w:lastRenderedPageBreak/>
        <w:t>Специальность 29.02.04 Конструирование, моделирование и технология швейных изделий</w:t>
      </w:r>
    </w:p>
    <w:p w:rsidR="00AB3C60" w:rsidRPr="00013EA9" w:rsidRDefault="00AB3C60" w:rsidP="00AB3C6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13EA9"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AB3C60" w:rsidRDefault="00AB3C60" w:rsidP="00AB3C6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</w:p>
    <w:p w:rsidR="00AB3C60" w:rsidRDefault="00AB3C60" w:rsidP="00AB3C6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B3C60" w:rsidRDefault="00AB3C60" w:rsidP="00AB3C6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AB3C60" w:rsidRPr="0017419A" w:rsidRDefault="00AB3C60" w:rsidP="00AB3C6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Рабочая программа учебной дисциплины является частью основной профессиональной образовательной программы по специальности СПО </w:t>
      </w:r>
      <w:r w:rsidRPr="00DC5F66">
        <w:rPr>
          <w:rFonts w:ascii="Times New Roman" w:hAnsi="Times New Roman"/>
          <w:b/>
          <w:sz w:val="28"/>
          <w:szCs w:val="28"/>
        </w:rPr>
        <w:t>29.02.04 Конструирование, моделирование и технология швейных изделий</w:t>
      </w:r>
      <w:r w:rsidRPr="00DC5F66">
        <w:rPr>
          <w:rFonts w:ascii="Times New Roman" w:hAnsi="Times New Roman"/>
          <w:sz w:val="28"/>
          <w:szCs w:val="28"/>
        </w:rPr>
        <w:t xml:space="preserve"> </w:t>
      </w:r>
      <w:r w:rsidRPr="009E43A2">
        <w:rPr>
          <w:rFonts w:ascii="Times New Roman" w:hAnsi="Times New Roman"/>
          <w:b/>
          <w:sz w:val="28"/>
          <w:szCs w:val="28"/>
        </w:rPr>
        <w:t>(базовой подготовки)</w:t>
      </w:r>
      <w:r w:rsidRPr="00013E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входящей в состав дисциплин общеобразовательного цикла. </w:t>
      </w:r>
    </w:p>
    <w:p w:rsidR="00AB3C60" w:rsidRDefault="00AB3C60" w:rsidP="00AB3C60">
      <w:pPr>
        <w:pStyle w:val="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B3C60" w:rsidRPr="00A741B2" w:rsidRDefault="00AB3C60" w:rsidP="00AB3C60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 xml:space="preserve">дисциплина входит в </w:t>
      </w:r>
      <w:r w:rsidRPr="00696A37">
        <w:rPr>
          <w:rFonts w:ascii="Times New Roman" w:hAnsi="Times New Roman"/>
          <w:color w:val="000000"/>
          <w:sz w:val="28"/>
          <w:szCs w:val="28"/>
        </w:rPr>
        <w:t>общеобразовательный цикл.</w:t>
      </w:r>
    </w:p>
    <w:p w:rsidR="00AB3C60" w:rsidRDefault="00AB3C60" w:rsidP="00AB3C60">
      <w:pPr>
        <w:pStyle w:val="1"/>
        <w:rPr>
          <w:rFonts w:ascii="Times New Roman" w:hAnsi="Times New Roman"/>
          <w:b/>
          <w:sz w:val="28"/>
          <w:szCs w:val="28"/>
        </w:rPr>
      </w:pPr>
    </w:p>
    <w:p w:rsidR="00AB3C60" w:rsidRDefault="00AB3C60" w:rsidP="00AB3C6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Цели  и задачи дисциплины – требования к результатам освоения дисциплины:</w:t>
      </w:r>
    </w:p>
    <w:p w:rsidR="00AB3C60" w:rsidRDefault="00AB3C60" w:rsidP="00AB3C6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D50BF2" w:rsidRDefault="00AB3C60" w:rsidP="00AB3C60">
      <w:pPr>
        <w:pStyle w:val="31"/>
        <w:ind w:right="0" w:firstLine="720"/>
        <w:rPr>
          <w:sz w:val="28"/>
          <w:szCs w:val="28"/>
        </w:rPr>
      </w:pPr>
      <w:r w:rsidRPr="00D50BF2">
        <w:rPr>
          <w:sz w:val="28"/>
          <w:szCs w:val="28"/>
        </w:rPr>
        <w:t>Программа ориентирована на достижение следующих целей:</w:t>
      </w:r>
    </w:p>
    <w:p w:rsidR="00AB3C60" w:rsidRPr="00D50BF2" w:rsidRDefault="00AB3C60" w:rsidP="00AB3C60">
      <w:pPr>
        <w:numPr>
          <w:ilvl w:val="0"/>
          <w:numId w:val="3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50BF2">
        <w:rPr>
          <w:rFonts w:ascii="Times New Roman" w:hAnsi="Times New Roman"/>
          <w:b/>
          <w:color w:val="000000"/>
          <w:sz w:val="28"/>
          <w:szCs w:val="28"/>
        </w:rPr>
        <w:t>развитие</w:t>
      </w:r>
      <w:r w:rsidRPr="00D50BF2">
        <w:rPr>
          <w:rFonts w:ascii="Times New Roman" w:hAnsi="Times New Roman"/>
          <w:color w:val="000000"/>
          <w:sz w:val="28"/>
          <w:szCs w:val="28"/>
        </w:rPr>
        <w:t xml:space="preserve"> личности</w:t>
      </w:r>
      <w:r w:rsidRPr="00D50B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0BF2">
        <w:rPr>
          <w:rFonts w:ascii="Times New Roman" w:hAnsi="Times New Roman"/>
          <w:color w:val="000000"/>
          <w:sz w:val="28"/>
          <w:szCs w:val="28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AB3C60" w:rsidRPr="00D50BF2" w:rsidRDefault="00AB3C60" w:rsidP="00AB3C60">
      <w:pPr>
        <w:numPr>
          <w:ilvl w:val="0"/>
          <w:numId w:val="3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0BF2">
        <w:rPr>
          <w:rFonts w:ascii="Times New Roman" w:hAnsi="Times New Roman"/>
          <w:b/>
          <w:sz w:val="28"/>
          <w:szCs w:val="28"/>
        </w:rPr>
        <w:t>воспитание</w:t>
      </w:r>
      <w:r w:rsidRPr="00D50BF2">
        <w:rPr>
          <w:rFonts w:ascii="Times New Roman" w:hAnsi="Times New Roman"/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D50BF2">
        <w:rPr>
          <w:rFonts w:ascii="Times New Roman" w:hAnsi="Times New Roman"/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AB3C60" w:rsidRPr="00D50BF2" w:rsidRDefault="00AB3C60" w:rsidP="00AB3C60">
      <w:pPr>
        <w:numPr>
          <w:ilvl w:val="0"/>
          <w:numId w:val="3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50BF2">
        <w:rPr>
          <w:rFonts w:ascii="Times New Roman" w:hAnsi="Times New Roman"/>
          <w:b/>
          <w:color w:val="000000"/>
          <w:sz w:val="28"/>
          <w:szCs w:val="28"/>
        </w:rPr>
        <w:t>овладение системой знаний</w:t>
      </w:r>
      <w:r w:rsidRPr="00D50BF2">
        <w:rPr>
          <w:rFonts w:ascii="Times New Roman" w:hAnsi="Times New Roman"/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AB3C60" w:rsidRPr="00D50BF2" w:rsidRDefault="00AB3C60" w:rsidP="00AB3C60">
      <w:pPr>
        <w:numPr>
          <w:ilvl w:val="0"/>
          <w:numId w:val="3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50BF2">
        <w:rPr>
          <w:rFonts w:ascii="Times New Roman" w:hAnsi="Times New Roman"/>
          <w:b/>
          <w:sz w:val="28"/>
          <w:szCs w:val="28"/>
        </w:rPr>
        <w:t>овладение умением</w:t>
      </w:r>
      <w:r w:rsidRPr="00D50BF2">
        <w:rPr>
          <w:rFonts w:ascii="Times New Roman" w:hAnsi="Times New Roman"/>
          <w:sz w:val="28"/>
          <w:szCs w:val="28"/>
        </w:rPr>
        <w:t xml:space="preserve"> получать и осмысливать социальную информацию, о</w:t>
      </w:r>
      <w:r w:rsidRPr="00D50BF2">
        <w:rPr>
          <w:rFonts w:ascii="Times New Roman" w:hAnsi="Times New Roman"/>
          <w:color w:val="000000"/>
          <w:sz w:val="28"/>
          <w:szCs w:val="28"/>
        </w:rPr>
        <w:t>своение</w:t>
      </w:r>
      <w:r w:rsidRPr="00D50B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0BF2">
        <w:rPr>
          <w:rFonts w:ascii="Times New Roman" w:hAnsi="Times New Roman"/>
          <w:color w:val="000000"/>
          <w:sz w:val="28"/>
          <w:szCs w:val="28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B3C60" w:rsidRPr="00D50BF2" w:rsidRDefault="00AB3C60" w:rsidP="00AB3C60">
      <w:pPr>
        <w:numPr>
          <w:ilvl w:val="0"/>
          <w:numId w:val="3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D50BF2">
        <w:rPr>
          <w:rFonts w:ascii="Times New Roman" w:hAnsi="Times New Roman"/>
          <w:b/>
          <w:sz w:val="28"/>
          <w:szCs w:val="28"/>
        </w:rPr>
        <w:t>формирование опыта</w:t>
      </w:r>
      <w:r w:rsidRPr="00D50BF2">
        <w:rPr>
          <w:rFonts w:ascii="Times New Roman" w:hAnsi="Times New Roman"/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D50BF2">
        <w:rPr>
          <w:rFonts w:ascii="Times New Roman" w:hAnsi="Times New Roman"/>
          <w:b/>
          <w:sz w:val="28"/>
          <w:szCs w:val="28"/>
        </w:rPr>
        <w:t xml:space="preserve"> </w:t>
      </w:r>
      <w:r w:rsidRPr="00D50BF2">
        <w:rPr>
          <w:rFonts w:ascii="Times New Roman" w:hAnsi="Times New Roman"/>
          <w:sz w:val="28"/>
          <w:szCs w:val="28"/>
        </w:rPr>
        <w:t>для соотнесения своих действий и действий других людей с нормами поведения, установленными законом.</w:t>
      </w:r>
    </w:p>
    <w:p w:rsidR="00AB3C60" w:rsidRDefault="00AB3C60" w:rsidP="00AB3C6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1606B3" w:rsidRDefault="00AB3C60" w:rsidP="00AB3C6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1606B3">
        <w:rPr>
          <w:rFonts w:ascii="Times New Roman" w:hAnsi="Times New Roman"/>
          <w:sz w:val="28"/>
          <w:szCs w:val="28"/>
          <w:lang w:eastAsia="ar-SA"/>
        </w:rPr>
        <w:t xml:space="preserve">В результате изучения учебной дисциплины «Обществознание»                               студент должен:    </w:t>
      </w:r>
    </w:p>
    <w:p w:rsidR="00AB3C60" w:rsidRPr="001606B3" w:rsidRDefault="00AB3C60" w:rsidP="00AB3C60">
      <w:pPr>
        <w:tabs>
          <w:tab w:val="left" w:pos="0"/>
        </w:tabs>
        <w:spacing w:before="240"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color w:val="000000"/>
          <w:sz w:val="28"/>
          <w:szCs w:val="28"/>
          <w:lang w:eastAsia="ar-SA"/>
        </w:rPr>
        <w:t>знать/понимать</w:t>
      </w:r>
    </w:p>
    <w:p w:rsidR="00AB3C60" w:rsidRPr="001606B3" w:rsidRDefault="00AB3C60" w:rsidP="00AB3C60">
      <w:pPr>
        <w:numPr>
          <w:ilvl w:val="0"/>
          <w:numId w:val="5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основные этапы и факторы социализации личности, место и роль человека в системе общественных отношений;</w:t>
      </w:r>
    </w:p>
    <w:p w:rsidR="00AB3C60" w:rsidRPr="001606B3" w:rsidRDefault="00AB3C60" w:rsidP="00AB3C60">
      <w:pPr>
        <w:numPr>
          <w:ilvl w:val="0"/>
          <w:numId w:val="5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AB3C60" w:rsidRPr="001606B3" w:rsidRDefault="00AB3C60" w:rsidP="00AB3C60">
      <w:pPr>
        <w:numPr>
          <w:ilvl w:val="0"/>
          <w:numId w:val="5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AB3C60" w:rsidRPr="001606B3" w:rsidRDefault="00AB3C60" w:rsidP="00AB3C60">
      <w:pPr>
        <w:numPr>
          <w:ilvl w:val="0"/>
          <w:numId w:val="5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особенности социально-гуманитарного познания;</w:t>
      </w:r>
    </w:p>
    <w:p w:rsidR="00AB3C60" w:rsidRPr="001606B3" w:rsidRDefault="00AB3C60" w:rsidP="00AB3C60">
      <w:pPr>
        <w:tabs>
          <w:tab w:val="left" w:pos="0"/>
        </w:tabs>
        <w:spacing w:before="240"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color w:val="000000"/>
          <w:sz w:val="28"/>
          <w:szCs w:val="28"/>
          <w:lang w:eastAsia="ar-SA"/>
        </w:rPr>
        <w:t>уметь</w:t>
      </w:r>
    </w:p>
    <w:p w:rsidR="00AB3C60" w:rsidRPr="001606B3" w:rsidRDefault="00AB3C60" w:rsidP="00AB3C60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z w:val="28"/>
          <w:szCs w:val="28"/>
          <w:lang w:eastAsia="ar-SA"/>
        </w:rPr>
        <w:t>характеризовать</w:t>
      </w:r>
      <w:r w:rsidRPr="001606B3">
        <w:rPr>
          <w:rFonts w:ascii="Times New Roman" w:hAnsi="Times New Roman"/>
          <w:sz w:val="28"/>
          <w:szCs w:val="28"/>
          <w:lang w:eastAsia="ar-SA"/>
        </w:rPr>
        <w:t xml:space="preserve"> основные социальные объекты, выделяя их существенные признаки, закономерности развития;</w:t>
      </w:r>
    </w:p>
    <w:p w:rsidR="00AB3C60" w:rsidRPr="001606B3" w:rsidRDefault="00AB3C60" w:rsidP="00AB3C60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z w:val="28"/>
          <w:szCs w:val="28"/>
          <w:lang w:eastAsia="ar-SA"/>
        </w:rPr>
        <w:t>анализировать</w:t>
      </w:r>
      <w:r w:rsidRPr="001606B3">
        <w:rPr>
          <w:rFonts w:ascii="Times New Roman" w:hAnsi="Times New Roman"/>
          <w:sz w:val="28"/>
          <w:szCs w:val="28"/>
          <w:lang w:eastAsia="ar-SA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B3C60" w:rsidRPr="001606B3" w:rsidRDefault="00AB3C60" w:rsidP="00AB3C60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z w:val="28"/>
          <w:szCs w:val="28"/>
          <w:lang w:eastAsia="ar-SA"/>
        </w:rPr>
        <w:t>объяснять</w:t>
      </w:r>
      <w:r w:rsidRPr="001606B3">
        <w:rPr>
          <w:rFonts w:ascii="Times New Roman" w:hAnsi="Times New Roman"/>
          <w:sz w:val="28"/>
          <w:szCs w:val="28"/>
          <w:lang w:eastAsia="ar-SA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AB3C60" w:rsidRPr="001606B3" w:rsidRDefault="00AB3C60" w:rsidP="00AB3C60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pacing w:val="-6"/>
          <w:sz w:val="28"/>
          <w:szCs w:val="28"/>
          <w:lang w:eastAsia="ar-SA"/>
        </w:rPr>
        <w:t>раскрывать на примерах</w:t>
      </w:r>
      <w:r w:rsidRPr="001606B3">
        <w:rPr>
          <w:rFonts w:ascii="Times New Roman" w:hAnsi="Times New Roman"/>
          <w:spacing w:val="-6"/>
          <w:sz w:val="28"/>
          <w:szCs w:val="28"/>
          <w:lang w:eastAsia="ar-SA"/>
        </w:rPr>
        <w:t xml:space="preserve"> изученные теоретические положения и понятия социально-экономических и гуманитарных наук;</w:t>
      </w:r>
    </w:p>
    <w:p w:rsidR="00AB3C60" w:rsidRPr="001606B3" w:rsidRDefault="00AB3C60" w:rsidP="00AB3C60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z w:val="28"/>
          <w:szCs w:val="28"/>
          <w:lang w:eastAsia="ar-SA"/>
        </w:rPr>
        <w:t>осуществлять поиск</w:t>
      </w:r>
      <w:r w:rsidRPr="001606B3">
        <w:rPr>
          <w:rFonts w:ascii="Times New Roman" w:hAnsi="Times New Roman"/>
          <w:sz w:val="28"/>
          <w:szCs w:val="28"/>
          <w:lang w:eastAsia="ar-SA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AB3C60" w:rsidRPr="001606B3" w:rsidRDefault="00AB3C60" w:rsidP="00AB3C60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z w:val="28"/>
          <w:szCs w:val="28"/>
          <w:lang w:eastAsia="ar-SA"/>
        </w:rPr>
        <w:t>оценивать</w:t>
      </w:r>
      <w:r w:rsidRPr="001606B3">
        <w:rPr>
          <w:rFonts w:ascii="Times New Roman" w:hAnsi="Times New Roman"/>
          <w:sz w:val="28"/>
          <w:szCs w:val="28"/>
          <w:lang w:eastAsia="ar-SA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AB3C60" w:rsidRPr="001606B3" w:rsidRDefault="00AB3C60" w:rsidP="00AB3C60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z w:val="28"/>
          <w:szCs w:val="28"/>
          <w:lang w:eastAsia="ar-SA"/>
        </w:rPr>
        <w:t>формулировать</w:t>
      </w:r>
      <w:r w:rsidRPr="001606B3">
        <w:rPr>
          <w:rFonts w:ascii="Times New Roman" w:hAnsi="Times New Roman"/>
          <w:sz w:val="28"/>
          <w:szCs w:val="28"/>
          <w:lang w:eastAsia="ar-SA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AB3C60" w:rsidRPr="001606B3" w:rsidRDefault="00AB3C60" w:rsidP="00AB3C60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z w:val="28"/>
          <w:szCs w:val="28"/>
          <w:lang w:eastAsia="ar-SA"/>
        </w:rPr>
        <w:t xml:space="preserve">подготавливать </w:t>
      </w:r>
      <w:r w:rsidRPr="001606B3">
        <w:rPr>
          <w:rFonts w:ascii="Times New Roman" w:hAnsi="Times New Roman"/>
          <w:sz w:val="28"/>
          <w:szCs w:val="28"/>
          <w:lang w:eastAsia="ar-SA"/>
        </w:rPr>
        <w:t>устное выступление, творческую работу по социальной проблематике;</w:t>
      </w:r>
    </w:p>
    <w:p w:rsidR="00AB3C60" w:rsidRPr="001606B3" w:rsidRDefault="00AB3C60" w:rsidP="00AB3C60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z w:val="28"/>
          <w:szCs w:val="28"/>
          <w:lang w:eastAsia="ar-SA"/>
        </w:rPr>
        <w:t xml:space="preserve">применять </w:t>
      </w:r>
      <w:r w:rsidRPr="001606B3">
        <w:rPr>
          <w:rFonts w:ascii="Times New Roman" w:hAnsi="Times New Roman"/>
          <w:sz w:val="28"/>
          <w:szCs w:val="28"/>
          <w:lang w:eastAsia="ar-SA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AB3C60" w:rsidRPr="001606B3" w:rsidRDefault="00AB3C60" w:rsidP="00AB3C6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1606B3">
        <w:rPr>
          <w:rFonts w:ascii="Times New Roman" w:hAnsi="Times New Roman"/>
          <w:color w:val="000000"/>
          <w:sz w:val="28"/>
          <w:szCs w:val="28"/>
          <w:lang w:eastAsia="ar-SA"/>
        </w:rPr>
        <w:t>для:</w:t>
      </w:r>
    </w:p>
    <w:p w:rsidR="00AB3C60" w:rsidRPr="001606B3" w:rsidRDefault="00AB3C60" w:rsidP="00AB3C60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lastRenderedPageBreak/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AB3C60" w:rsidRPr="001606B3" w:rsidRDefault="00AB3C60" w:rsidP="00AB3C60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1606B3">
        <w:rPr>
          <w:rFonts w:ascii="Times New Roman" w:hAnsi="Times New Roman"/>
          <w:spacing w:val="-4"/>
          <w:sz w:val="28"/>
          <w:szCs w:val="28"/>
          <w:lang w:eastAsia="ar-SA"/>
        </w:rPr>
        <w:t>совершенствования собственной познавательной деятельности;</w:t>
      </w:r>
    </w:p>
    <w:p w:rsidR="00AB3C60" w:rsidRPr="001606B3" w:rsidRDefault="00AB3C60" w:rsidP="00AB3C60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AB3C60" w:rsidRPr="001606B3" w:rsidRDefault="00AB3C60" w:rsidP="00AB3C60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решения практических жизненных проблем, возникающих в социальной деятельности;</w:t>
      </w:r>
    </w:p>
    <w:p w:rsidR="00AB3C60" w:rsidRPr="001606B3" w:rsidRDefault="00AB3C60" w:rsidP="00AB3C60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ориентировки в актуальных общественных событиях, определения личной гражданской позиции;</w:t>
      </w:r>
    </w:p>
    <w:p w:rsidR="00AB3C60" w:rsidRPr="001606B3" w:rsidRDefault="00AB3C60" w:rsidP="00AB3C60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предвидения возможных последствий определенных социальных действий;</w:t>
      </w:r>
    </w:p>
    <w:p w:rsidR="00AB3C60" w:rsidRPr="001606B3" w:rsidRDefault="00AB3C60" w:rsidP="00AB3C60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оценки происходящих событий и поведения людей с точки зрения морали и права;</w:t>
      </w:r>
    </w:p>
    <w:p w:rsidR="00AB3C60" w:rsidRPr="001606B3" w:rsidRDefault="00AB3C60" w:rsidP="00AB3C60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реализации и защиты прав человека и гражданина, осознанного выполнения гражданских обязанностей;</w:t>
      </w:r>
    </w:p>
    <w:p w:rsidR="00AB3C60" w:rsidRDefault="00AB3C60" w:rsidP="00AB3C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AB3C60" w:rsidRPr="00A741B2" w:rsidRDefault="00AB3C60" w:rsidP="00AB3C6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B3C60" w:rsidRDefault="00AB3C60" w:rsidP="00AB3C60">
      <w:pPr>
        <w:pStyle w:val="s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Рекомендуемое количество часов на освоение программы дисциплины:</w:t>
      </w:r>
    </w:p>
    <w:p w:rsidR="00AB3C60" w:rsidRDefault="00AB3C60" w:rsidP="00AB3C60">
      <w:pPr>
        <w:pStyle w:val="s1"/>
        <w:spacing w:before="0" w:beforeAutospacing="0" w:after="0" w:afterAutospacing="0"/>
        <w:ind w:left="218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Максимальной учебной нагрузки обучающегося – 175</w:t>
      </w:r>
      <w:r>
        <w:rPr>
          <w:sz w:val="28"/>
          <w:szCs w:val="28"/>
        </w:rPr>
        <w:t xml:space="preserve"> </w:t>
      </w:r>
      <w:r w:rsidRPr="0075417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754173">
        <w:rPr>
          <w:sz w:val="28"/>
          <w:szCs w:val="28"/>
        </w:rPr>
        <w:t xml:space="preserve">, в том числе обязательной аудиторной учебной нагрузки обучающегося – </w:t>
      </w:r>
      <w:r>
        <w:rPr>
          <w:sz w:val="28"/>
          <w:szCs w:val="28"/>
        </w:rPr>
        <w:t>117</w:t>
      </w:r>
      <w:r w:rsidRPr="0075417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754173">
        <w:rPr>
          <w:sz w:val="28"/>
          <w:szCs w:val="28"/>
        </w:rPr>
        <w:t>; самостоятельной работы обучающегося –</w:t>
      </w:r>
      <w:r>
        <w:rPr>
          <w:sz w:val="28"/>
          <w:szCs w:val="28"/>
        </w:rPr>
        <w:t xml:space="preserve"> 58</w:t>
      </w:r>
      <w:r w:rsidRPr="00754173">
        <w:rPr>
          <w:sz w:val="28"/>
          <w:szCs w:val="28"/>
        </w:rPr>
        <w:t xml:space="preserve">  </w:t>
      </w:r>
      <w:r>
        <w:rPr>
          <w:sz w:val="28"/>
          <w:szCs w:val="28"/>
        </w:rPr>
        <w:t>часов</w:t>
      </w:r>
      <w:r w:rsidRPr="00754173">
        <w:rPr>
          <w:sz w:val="28"/>
          <w:szCs w:val="28"/>
        </w:rPr>
        <w:t>.</w:t>
      </w:r>
    </w:p>
    <w:p w:rsidR="00AB3C60" w:rsidRDefault="00AB3C60" w:rsidP="00AB3C60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AB3C60" w:rsidRDefault="00AB3C60" w:rsidP="00AB3C60">
      <w:pPr>
        <w:pStyle w:val="s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5. Объём учебной дисциплины и виды учебной работы</w:t>
      </w:r>
    </w:p>
    <w:p w:rsidR="00AB3C60" w:rsidRDefault="00AB3C60" w:rsidP="00AB3C60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AB3C60" w:rsidRPr="003B0557" w:rsidTr="00AB3C60">
        <w:tc>
          <w:tcPr>
            <w:tcW w:w="7621" w:type="dxa"/>
          </w:tcPr>
          <w:p w:rsidR="00AB3C60" w:rsidRPr="003B0557" w:rsidRDefault="00AB3C60" w:rsidP="00AB3C6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AB3C60" w:rsidRPr="003B0557" w:rsidRDefault="00AB3C60" w:rsidP="00AB3C6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AB3C60" w:rsidRPr="003B0557" w:rsidTr="00AB3C60">
        <w:tc>
          <w:tcPr>
            <w:tcW w:w="7621" w:type="dxa"/>
          </w:tcPr>
          <w:p w:rsidR="00AB3C60" w:rsidRPr="003B0557" w:rsidRDefault="00AB3C60" w:rsidP="00AB3C6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AB3C60" w:rsidRPr="003B0557" w:rsidRDefault="00AB3C60" w:rsidP="00AB3C6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</w:tr>
      <w:tr w:rsidR="00AB3C60" w:rsidRPr="003B0557" w:rsidTr="00AB3C60">
        <w:tc>
          <w:tcPr>
            <w:tcW w:w="7621" w:type="dxa"/>
          </w:tcPr>
          <w:p w:rsidR="00AB3C60" w:rsidRPr="003B0557" w:rsidRDefault="00AB3C60" w:rsidP="00AB3C6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AB3C60" w:rsidRPr="003B0557" w:rsidRDefault="00AB3C60" w:rsidP="00AB3C6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AB3C60" w:rsidRPr="003B0557" w:rsidTr="00AB3C60">
        <w:tc>
          <w:tcPr>
            <w:tcW w:w="7621" w:type="dxa"/>
          </w:tcPr>
          <w:p w:rsidR="00AB3C60" w:rsidRPr="003B0557" w:rsidRDefault="00AB3C60" w:rsidP="00AB3C6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AB3C60" w:rsidRPr="003B0557" w:rsidRDefault="00AB3C60" w:rsidP="00AB3C6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AB3C60" w:rsidRPr="003B0557" w:rsidTr="00AB3C60">
        <w:tc>
          <w:tcPr>
            <w:tcW w:w="9571" w:type="dxa"/>
            <w:gridSpan w:val="2"/>
          </w:tcPr>
          <w:p w:rsidR="00AB3C60" w:rsidRPr="003B0557" w:rsidRDefault="00AB3C60" w:rsidP="00AB3C6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3B0557">
              <w:rPr>
                <w:rFonts w:ascii="Times New Roman" w:hAnsi="Times New Roman"/>
                <w:sz w:val="28"/>
                <w:szCs w:val="28"/>
              </w:rPr>
              <w:t>в форме   экзамена</w:t>
            </w:r>
          </w:p>
          <w:p w:rsidR="00AB3C60" w:rsidRPr="003B0557" w:rsidRDefault="00AB3C60" w:rsidP="00AB3C60">
            <w:pPr>
              <w:pStyle w:val="1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AB3C60" w:rsidRDefault="00AB3C60" w:rsidP="00AB3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C60" w:rsidRDefault="00AB3C60" w:rsidP="00AB3C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Содержание дисциплины:</w:t>
      </w:r>
    </w:p>
    <w:p w:rsidR="00AB3C60" w:rsidRPr="00BE0E85" w:rsidRDefault="00AB3C60" w:rsidP="00AB3C60">
      <w:pPr>
        <w:pStyle w:val="1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>Раздел 1. Начало философских и психологических знаний о человеке и обществе.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1.1.Природа, человек, врожденное и приобретенное качества.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1.2.  Общество как сложная система</w:t>
      </w:r>
    </w:p>
    <w:p w:rsidR="00AB3C60" w:rsidRPr="00BE0E85" w:rsidRDefault="00AB3C60" w:rsidP="00AB3C60">
      <w:pPr>
        <w:pStyle w:val="1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>Раздел 2.  Основные знаний о духовной культуре человека и общества.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2.1.Духовная культура личности и общества.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2.2.Наука и образование в современном мире.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2.3.Мораль, искусство и религия как элементы духовной культуры.</w:t>
      </w:r>
    </w:p>
    <w:p w:rsidR="00AB3C60" w:rsidRPr="00BE0E85" w:rsidRDefault="00AB3C60" w:rsidP="00AB3C60">
      <w:pPr>
        <w:pStyle w:val="1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>Раздел 3.  Экономика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3.1. Экономика и экономическая наука.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3.2. Рынок. Фирмы. Государство в экономике.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3.3. ВВП, его структура. Рынок труда.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3.4. Проблемы экономики России и международной экономики.</w:t>
      </w:r>
    </w:p>
    <w:p w:rsidR="00AB3C60" w:rsidRPr="00BE0E85" w:rsidRDefault="00AB3C60" w:rsidP="00AB3C60">
      <w:pPr>
        <w:pStyle w:val="1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>Раздел 4. Социальные отношения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4.1.  Социальная роль и стратификация.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4.2.  Социальные нормы и конфликты.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4.3.  Социальные группы и общности.</w:t>
      </w:r>
    </w:p>
    <w:p w:rsidR="00AB3C60" w:rsidRPr="00BE0E85" w:rsidRDefault="00AB3C60" w:rsidP="00AB3C60">
      <w:pPr>
        <w:pStyle w:val="1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>Раздел 5.   Политика как общественное явление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5.1.  Политика и власть.  Государство в политической системе.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E0E85">
        <w:rPr>
          <w:rFonts w:ascii="Times New Roman" w:hAnsi="Times New Roman"/>
          <w:sz w:val="28"/>
          <w:szCs w:val="28"/>
        </w:rPr>
        <w:t>Государство в политической системе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5.2. Участники политического процесса.</w:t>
      </w:r>
    </w:p>
    <w:p w:rsidR="00AB3C60" w:rsidRPr="00BE0E85" w:rsidRDefault="00AB3C60" w:rsidP="00AB3C60">
      <w:pPr>
        <w:pStyle w:val="1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>Раздел 6. Право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6.1. Правовое регулирование общественных отношений.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6.2. Основы конституционного строя.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6.3. Отрасли российского права.</w:t>
      </w:r>
    </w:p>
    <w:p w:rsidR="00AB3C60" w:rsidRPr="00BE0E85" w:rsidRDefault="00AB3C60" w:rsidP="00AB3C6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6.4. Международное право.</w:t>
      </w:r>
    </w:p>
    <w:p w:rsidR="00AB3C60" w:rsidRDefault="00AB3C60" w:rsidP="00AB3C6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C60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учебной дисциплины Английский язык.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программы: </w:t>
      </w:r>
      <w:r w:rsidRPr="00AB3C60">
        <w:rPr>
          <w:rFonts w:ascii="Times New Roman" w:hAnsi="Times New Roman"/>
          <w:sz w:val="28"/>
          <w:szCs w:val="28"/>
        </w:rPr>
        <w:t>дисциплина входит в общеобразовательный цикл.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 xml:space="preserve">2. Цели и задачи дисциплины – требования к результатам освоения дисциплины: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AB3C60" w:rsidRDefault="00AB3C60" w:rsidP="00AB3C60">
      <w:pPr>
        <w:pStyle w:val="a9"/>
        <w:spacing w:line="240" w:lineRule="auto"/>
        <w:ind w:firstLine="0"/>
        <w:rPr>
          <w:b/>
        </w:rPr>
      </w:pPr>
      <w:r w:rsidRPr="00AB3C60">
        <w:t xml:space="preserve">В результате изучения учебной дисциплины «Английский язык» обучающийся должен </w:t>
      </w:r>
      <w:r w:rsidRPr="00AB3C60">
        <w:rPr>
          <w:b/>
        </w:rPr>
        <w:t>знать/понимать: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языковой материал:</w:t>
      </w:r>
      <w:r w:rsidRPr="00AB3C60">
        <w:rPr>
          <w:rFonts w:ascii="Times New Roman" w:hAnsi="Times New Roman"/>
          <w:b/>
          <w:sz w:val="28"/>
          <w:szCs w:val="28"/>
        </w:rPr>
        <w:t xml:space="preserve"> </w:t>
      </w:r>
      <w:r w:rsidRPr="00AB3C60">
        <w:rPr>
          <w:rFonts w:ascii="Times New Roman" w:hAnsi="Times New Roman"/>
          <w:sz w:val="28"/>
          <w:szCs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и профессиям;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уметь: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3C60">
        <w:rPr>
          <w:rFonts w:ascii="Times New Roman" w:hAnsi="Times New Roman"/>
          <w:sz w:val="28"/>
          <w:szCs w:val="28"/>
          <w:u w:val="single"/>
        </w:rPr>
        <w:t>говорение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3C60">
        <w:rPr>
          <w:rFonts w:ascii="Times New Roman" w:hAnsi="Times New Roman"/>
          <w:sz w:val="28"/>
          <w:szCs w:val="28"/>
          <w:u w:val="single"/>
        </w:rPr>
        <w:t>аудирование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lastRenderedPageBreak/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оценивать важность/новизну информации, определять свое отношение к ней: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3C60">
        <w:rPr>
          <w:rFonts w:ascii="Times New Roman" w:hAnsi="Times New Roman"/>
          <w:sz w:val="28"/>
          <w:szCs w:val="28"/>
          <w:u w:val="single"/>
        </w:rPr>
        <w:t>чтение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3C60">
        <w:rPr>
          <w:rFonts w:ascii="Times New Roman" w:hAnsi="Times New Roman"/>
          <w:sz w:val="28"/>
          <w:szCs w:val="28"/>
          <w:u w:val="single"/>
        </w:rPr>
        <w:t>письменная речь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описывать явления, события, излагать факты в письме личного и делового характера;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Максимальной учебной нагрузки гуманитарного профиля обучающегося – 175 часов, в том числе обязательной аудиторной учебной нагрузки обучающегося – 117 часов; самостоятельной работы обучающегося – 58 часов.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Максимальной учебной нагрузки социально-экономического профиля обучающегося – 117 часов, в том числе обязательной аудиторной учебной нагрузки обучающегося – 78 часов; самостоятельной работы обучающегося – 39 часов.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 </w:t>
      </w:r>
      <w:r w:rsidRPr="00AB3C60">
        <w:rPr>
          <w:rFonts w:ascii="Times New Roman" w:hAnsi="Times New Roman"/>
          <w:b/>
          <w:sz w:val="28"/>
          <w:szCs w:val="28"/>
        </w:rPr>
        <w:t>5. Объём учебной дисциплины и виды учебной работы гуманитарного профиля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AB3C60" w:rsidRPr="00AB3C60" w:rsidTr="00AB3C60">
        <w:tc>
          <w:tcPr>
            <w:tcW w:w="6768" w:type="dxa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803" w:type="dxa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AB3C60" w:rsidRPr="00AB3C60" w:rsidTr="00AB3C60">
        <w:tc>
          <w:tcPr>
            <w:tcW w:w="6768" w:type="dxa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03" w:type="dxa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</w:tr>
      <w:tr w:rsidR="00AB3C60" w:rsidRPr="00AB3C60" w:rsidTr="00AB3C60">
        <w:tc>
          <w:tcPr>
            <w:tcW w:w="6768" w:type="dxa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03" w:type="dxa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AB3C60" w:rsidRPr="00AB3C60" w:rsidTr="00AB3C60">
        <w:tc>
          <w:tcPr>
            <w:tcW w:w="6768" w:type="dxa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803" w:type="dxa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AB3C60" w:rsidRPr="00AB3C60" w:rsidTr="00AB3C60">
        <w:tc>
          <w:tcPr>
            <w:tcW w:w="9571" w:type="dxa"/>
            <w:gridSpan w:val="2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AB3C60">
              <w:rPr>
                <w:rFonts w:ascii="Times New Roman" w:hAnsi="Times New Roman"/>
                <w:sz w:val="28"/>
                <w:szCs w:val="28"/>
              </w:rPr>
              <w:t>в форме зачёта</w:t>
            </w:r>
          </w:p>
        </w:tc>
      </w:tr>
    </w:tbl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br w:type="page"/>
      </w:r>
      <w:r w:rsidRPr="00AB3C60">
        <w:rPr>
          <w:rFonts w:ascii="Times New Roman" w:hAnsi="Times New Roman"/>
          <w:b/>
          <w:sz w:val="28"/>
          <w:szCs w:val="28"/>
        </w:rPr>
        <w:lastRenderedPageBreak/>
        <w:t>Объём учебной дисциплины и виды учебной работы социально-экономического</w:t>
      </w:r>
      <w:r w:rsidRPr="00AB3C60">
        <w:rPr>
          <w:rFonts w:ascii="Times New Roman" w:hAnsi="Times New Roman"/>
          <w:sz w:val="28"/>
          <w:szCs w:val="28"/>
        </w:rPr>
        <w:t xml:space="preserve"> </w:t>
      </w:r>
      <w:r w:rsidRPr="00AB3C60">
        <w:rPr>
          <w:rFonts w:ascii="Times New Roman" w:hAnsi="Times New Roman"/>
          <w:b/>
          <w:sz w:val="28"/>
          <w:szCs w:val="28"/>
        </w:rPr>
        <w:t>профиля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AB3C60" w:rsidRPr="00AB3C60" w:rsidTr="00AB3C60">
        <w:tc>
          <w:tcPr>
            <w:tcW w:w="6768" w:type="dxa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803" w:type="dxa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AB3C60" w:rsidRPr="00AB3C60" w:rsidTr="00AB3C60">
        <w:tc>
          <w:tcPr>
            <w:tcW w:w="6768" w:type="dxa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03" w:type="dxa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AB3C60" w:rsidRPr="00AB3C60" w:rsidTr="00AB3C60">
        <w:tc>
          <w:tcPr>
            <w:tcW w:w="6768" w:type="dxa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03" w:type="dxa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AB3C60" w:rsidRPr="00AB3C60" w:rsidTr="00AB3C60">
        <w:tc>
          <w:tcPr>
            <w:tcW w:w="6768" w:type="dxa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803" w:type="dxa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AB3C60" w:rsidRPr="00AB3C60" w:rsidTr="00AB3C60">
        <w:tc>
          <w:tcPr>
            <w:tcW w:w="9571" w:type="dxa"/>
            <w:gridSpan w:val="2"/>
          </w:tcPr>
          <w:p w:rsidR="00AB3C60" w:rsidRPr="00AB3C60" w:rsidRDefault="00AB3C60" w:rsidP="00AB3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AB3C60">
              <w:rPr>
                <w:rFonts w:ascii="Times New Roman" w:hAnsi="Times New Roman"/>
                <w:sz w:val="28"/>
                <w:szCs w:val="28"/>
              </w:rPr>
              <w:t>в форме зачёта</w:t>
            </w:r>
          </w:p>
        </w:tc>
      </w:tr>
    </w:tbl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6. Содержание дисциплины.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 xml:space="preserve">Гуманитарный профиль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1</w:t>
      </w:r>
      <w:r w:rsidRPr="00AB3C60">
        <w:rPr>
          <w:rFonts w:ascii="Times New Roman" w:hAnsi="Times New Roman"/>
          <w:b/>
          <w:i/>
          <w:sz w:val="28"/>
          <w:szCs w:val="28"/>
        </w:rPr>
        <w:t>.Основной модуль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1. Введение.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 xml:space="preserve">2. Природа и человек.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2.1 Великобритания.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2.2 Лондон.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2.3 США.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2.4 Вашингтон.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2.5 Россия. Москва.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AB3C60">
        <w:rPr>
          <w:rFonts w:ascii="Times New Roman" w:hAnsi="Times New Roman"/>
          <w:b/>
          <w:sz w:val="28"/>
          <w:szCs w:val="28"/>
        </w:rPr>
        <w:t xml:space="preserve">Повседневная и общественная жизнь.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Описание людей.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3.1 Начало учебного года: ожидания и тревоги.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3.2 Школа вчера и сегодня (школы Великобритании и Древней Греции) 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3.3 Дискуссия о школьной форме.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3.4 Имидж молодого человека.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3.5 Тест.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AB3C60">
        <w:rPr>
          <w:rFonts w:ascii="Times New Roman" w:hAnsi="Times New Roman"/>
          <w:b/>
          <w:sz w:val="28"/>
          <w:szCs w:val="28"/>
        </w:rPr>
        <w:t>Спорт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4.1Спорт в жизни подростка.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4.2 Популярные и экстремальные виды спорта.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4.3 Олимпийские игры</w:t>
      </w:r>
      <w:r w:rsidRPr="00AB3C60">
        <w:rPr>
          <w:rFonts w:ascii="Times New Roman" w:hAnsi="Times New Roman"/>
          <w:b/>
          <w:sz w:val="28"/>
          <w:szCs w:val="28"/>
        </w:rPr>
        <w:t>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AB3C60">
        <w:rPr>
          <w:rFonts w:ascii="Times New Roman" w:hAnsi="Times New Roman"/>
          <w:b/>
          <w:sz w:val="28"/>
          <w:szCs w:val="28"/>
        </w:rPr>
        <w:t>Межличностные отношения. Досуг.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5.1 Молодёжь в современном мире.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5.2 Музыка в культуре разных стран.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5.3 Отношения с друзьями.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5.4 Как управлять своим временем.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5.5 Тест.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6. </w:t>
      </w:r>
      <w:r w:rsidRPr="00AB3C60">
        <w:rPr>
          <w:rFonts w:ascii="Times New Roman" w:hAnsi="Times New Roman"/>
          <w:b/>
          <w:sz w:val="28"/>
          <w:szCs w:val="28"/>
        </w:rPr>
        <w:t>Научно-технический прогресс.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6.1 Что такое цивилизация? Зачёт.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6.2 Археологические открытия.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6.3 Древние цивилизации.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6.4 Влияние изобретений на развитие человечества.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6.5 Высокие технологии.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6.6 Нравственный аспект технического прогресса.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6.7 Роботы.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6.8 Тест.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lastRenderedPageBreak/>
        <w:t>7</w:t>
      </w:r>
      <w:r w:rsidRPr="00AB3C60">
        <w:rPr>
          <w:rFonts w:ascii="Times New Roman" w:hAnsi="Times New Roman"/>
          <w:b/>
          <w:sz w:val="28"/>
          <w:szCs w:val="28"/>
        </w:rPr>
        <w:t xml:space="preserve"> Город. Инфраструктура.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7.1 Языки международного общения</w:t>
      </w:r>
      <w:r w:rsidRPr="00AB3C60">
        <w:rPr>
          <w:rFonts w:ascii="Times New Roman" w:hAnsi="Times New Roman"/>
          <w:b/>
          <w:sz w:val="28"/>
          <w:szCs w:val="28"/>
        </w:rPr>
        <w:t xml:space="preserve">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7.2 Плюсы и минусы глобализации.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8. </w:t>
      </w:r>
      <w:r w:rsidRPr="00AB3C60">
        <w:rPr>
          <w:rFonts w:ascii="Times New Roman" w:hAnsi="Times New Roman"/>
          <w:b/>
          <w:sz w:val="28"/>
          <w:szCs w:val="28"/>
        </w:rPr>
        <w:t xml:space="preserve">Государственное устройство.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8.1Права и обязанности подростков.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8.2 Политика и политики.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8. 3 Тест.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AB3C60">
        <w:rPr>
          <w:rFonts w:ascii="Times New Roman" w:hAnsi="Times New Roman"/>
          <w:b/>
          <w:i/>
          <w:sz w:val="28"/>
          <w:szCs w:val="28"/>
        </w:rPr>
        <w:t>. МОДУЛЬ ГУМАНИТАРНЫЙ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1.«Мужские» и «женские» профессии.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2.Профессия твоей мечты.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3.Призвание и карьера.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4.Традиции образования в России.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5.Образование в Англии.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6.Образование в Америке.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7.Среднее профессиональное образование.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8.Традиционные или виртуальные университеты.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9.Тест.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10.Научные сенсации.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11.Клонирование.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12.Медицина: традиции и новые технологии.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13.Интернет. Зачёт.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 xml:space="preserve">Социально-экономический профиль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1</w:t>
      </w:r>
      <w:r w:rsidRPr="00AB3C60">
        <w:rPr>
          <w:rFonts w:ascii="Times New Roman" w:hAnsi="Times New Roman"/>
          <w:b/>
          <w:i/>
          <w:sz w:val="28"/>
          <w:szCs w:val="28"/>
        </w:rPr>
        <w:t xml:space="preserve">.Основной модуль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1</w:t>
      </w:r>
      <w:r w:rsidRPr="00AB3C60">
        <w:rPr>
          <w:rFonts w:ascii="Times New Roman" w:hAnsi="Times New Roman"/>
          <w:sz w:val="28"/>
          <w:szCs w:val="28"/>
        </w:rPr>
        <w:t>. Введение</w:t>
      </w:r>
      <w:r w:rsidRPr="00AB3C60">
        <w:rPr>
          <w:rFonts w:ascii="Times New Roman" w:hAnsi="Times New Roman"/>
          <w:b/>
          <w:sz w:val="28"/>
          <w:szCs w:val="28"/>
        </w:rPr>
        <w:t xml:space="preserve">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2.</w:t>
      </w:r>
      <w:r w:rsidRPr="00AB3C60">
        <w:rPr>
          <w:rFonts w:ascii="Times New Roman" w:hAnsi="Times New Roman"/>
          <w:sz w:val="28"/>
          <w:szCs w:val="28"/>
        </w:rPr>
        <w:t xml:space="preserve"> Природа и человек</w:t>
      </w:r>
      <w:r w:rsidRPr="00AB3C60">
        <w:rPr>
          <w:rFonts w:ascii="Times New Roman" w:hAnsi="Times New Roman"/>
          <w:b/>
          <w:sz w:val="28"/>
          <w:szCs w:val="28"/>
        </w:rPr>
        <w:t xml:space="preserve">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AB3C60">
        <w:rPr>
          <w:rFonts w:ascii="Times New Roman" w:hAnsi="Times New Roman"/>
          <w:b/>
          <w:sz w:val="28"/>
          <w:szCs w:val="28"/>
        </w:rPr>
        <w:t xml:space="preserve">Повседневная и общественная жизнь.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Описание людей.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3.1 Начало учебного года: ожидания и тревоги.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3.2 Школа вчера и сегодня (школы Великобритании и Древней Греции) 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3.3 Дискуссия о школьной форме.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3.4 Имидж молодого человека.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AB3C60">
        <w:rPr>
          <w:rFonts w:ascii="Times New Roman" w:hAnsi="Times New Roman"/>
          <w:b/>
          <w:sz w:val="28"/>
          <w:szCs w:val="28"/>
        </w:rPr>
        <w:t>Спорт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4.1Спорт в жизни подростка.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4.2 Популярные и экстремальные виды спорта.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4.3 Олимпийские игры</w:t>
      </w:r>
      <w:r w:rsidRPr="00AB3C60">
        <w:rPr>
          <w:rFonts w:ascii="Times New Roman" w:hAnsi="Times New Roman"/>
          <w:b/>
          <w:sz w:val="28"/>
          <w:szCs w:val="28"/>
        </w:rPr>
        <w:t>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AB3C60">
        <w:rPr>
          <w:rFonts w:ascii="Times New Roman" w:hAnsi="Times New Roman"/>
          <w:b/>
          <w:sz w:val="28"/>
          <w:szCs w:val="28"/>
        </w:rPr>
        <w:t>Межличностные отношения. Досуг.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5.1 Молодёжь в современном мире.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5.2 Музыка в культуре разных стран.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5.3 Отношения с друзьями.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5.4 Как управлять своим временем.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6. </w:t>
      </w:r>
      <w:r w:rsidRPr="00AB3C60">
        <w:rPr>
          <w:rFonts w:ascii="Times New Roman" w:hAnsi="Times New Roman"/>
          <w:b/>
          <w:sz w:val="28"/>
          <w:szCs w:val="28"/>
        </w:rPr>
        <w:t>Научно-технический прогресс.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6.1 Что такое цивилизация? Зачёт.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lastRenderedPageBreak/>
        <w:t>6.2 Археологические открытия.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6.3 Древние цивилизации</w:t>
      </w:r>
      <w:r w:rsidRPr="00AB3C60">
        <w:rPr>
          <w:rFonts w:ascii="Times New Roman" w:hAnsi="Times New Roman"/>
          <w:b/>
          <w:sz w:val="28"/>
          <w:szCs w:val="28"/>
        </w:rPr>
        <w:t xml:space="preserve">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>7</w:t>
      </w:r>
      <w:r w:rsidRPr="00AB3C60">
        <w:rPr>
          <w:rFonts w:ascii="Times New Roman" w:hAnsi="Times New Roman"/>
          <w:b/>
          <w:sz w:val="28"/>
          <w:szCs w:val="28"/>
        </w:rPr>
        <w:t xml:space="preserve"> Город. Инфраструктура.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7.1 Языки международного общения.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7.2 Глобальная деревня.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7.3 Плюсы и минусы глобализации</w:t>
      </w:r>
      <w:r w:rsidRPr="00AB3C60">
        <w:rPr>
          <w:rFonts w:ascii="Times New Roman" w:hAnsi="Times New Roman"/>
          <w:b/>
          <w:sz w:val="28"/>
          <w:szCs w:val="28"/>
        </w:rPr>
        <w:t xml:space="preserve">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8. </w:t>
      </w:r>
      <w:r w:rsidRPr="00AB3C60">
        <w:rPr>
          <w:rFonts w:ascii="Times New Roman" w:hAnsi="Times New Roman"/>
          <w:b/>
          <w:sz w:val="28"/>
          <w:szCs w:val="28"/>
        </w:rPr>
        <w:t xml:space="preserve">Государственное устройство.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8.1Права и обязанности подростков.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8.2 Политика и политики</w:t>
      </w:r>
      <w:r w:rsidRPr="00AB3C60">
        <w:rPr>
          <w:rFonts w:ascii="Times New Roman" w:hAnsi="Times New Roman"/>
          <w:b/>
          <w:sz w:val="28"/>
          <w:szCs w:val="28"/>
        </w:rPr>
        <w:t xml:space="preserve">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AB3C60">
        <w:rPr>
          <w:rFonts w:ascii="Times New Roman" w:hAnsi="Times New Roman"/>
          <w:b/>
          <w:i/>
          <w:sz w:val="28"/>
          <w:szCs w:val="28"/>
        </w:rPr>
        <w:t xml:space="preserve">. МОДУЛЬ СОЦИАЛЬНО-ЭКОНОМИЧЕСКИЙ 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1.Социальные и производственные отношения.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2.Чувства, эмоции.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3.«Мужские» и «женские» профессии.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4. Профессия твоей мечты.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 Призвание и карьера.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 Великобритания.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7. США.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8. Россия.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9. Путешествия.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10. Мой  город.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11. Рабочий день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12. Искусство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13.Зачёт</w:t>
      </w:r>
    </w:p>
    <w:p w:rsid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AB3C60" w:rsidRDefault="00AB3C60" w:rsidP="00AB3C60">
      <w:pPr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lastRenderedPageBreak/>
        <w:t xml:space="preserve">Аннотация рабочей программы учебной дисциплины Немецкий язык </w:t>
      </w: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             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</w:p>
    <w:p w:rsidR="00AB3C60" w:rsidRPr="00AB3C60" w:rsidRDefault="000D3C0F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29.02.04 </w:t>
      </w:r>
      <w:r w:rsidR="00AB3C60" w:rsidRPr="00AB3C60">
        <w:rPr>
          <w:rFonts w:ascii="Times New Roman" w:hAnsi="Times New Roman"/>
          <w:b/>
          <w:sz w:val="28"/>
          <w:szCs w:val="28"/>
        </w:rPr>
        <w:t xml:space="preserve">Конструирование, моделирование и технология швейных изделий (базовой подготовки), </w:t>
      </w:r>
      <w:r w:rsidR="00AB3C60" w:rsidRPr="00AB3C60">
        <w:rPr>
          <w:rFonts w:ascii="Times New Roman" w:hAnsi="Times New Roman"/>
          <w:sz w:val="28"/>
          <w:szCs w:val="28"/>
        </w:rPr>
        <w:t>входящей в состав общего гуманитарного и социально-экономического цикла.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2. Место дисциплины в структуре основной профессиональной образовательной программы:</w:t>
      </w:r>
      <w:r w:rsidRPr="00AB3C60">
        <w:rPr>
          <w:rFonts w:ascii="Times New Roman" w:hAnsi="Times New Roman"/>
          <w:sz w:val="28"/>
          <w:szCs w:val="28"/>
        </w:rPr>
        <w:t xml:space="preserve"> дисциплина входит в общий гуманитарный и социально-экономический цикл.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    общаться (устно и письменно) на иностранном языке на профессиональные и повседневные темы;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     переводить (со словарём) иностранные тексты профессиональной направленности: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     самостоятельно совершенствовать устную и письменную речь, пополнять словарный запас.</w:t>
      </w: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«Немецкий язык» обучающийся должен </w:t>
      </w:r>
      <w:r w:rsidRPr="00AB3C60">
        <w:rPr>
          <w:rFonts w:ascii="Times New Roman" w:hAnsi="Times New Roman"/>
          <w:b/>
          <w:sz w:val="28"/>
          <w:szCs w:val="28"/>
        </w:rPr>
        <w:t>знать:</w:t>
      </w: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- лексический (1200-1400лексических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 </w:t>
      </w:r>
      <w:r w:rsidRPr="00AB3C60">
        <w:rPr>
          <w:rFonts w:ascii="Times New Roman" w:hAnsi="Times New Roman"/>
          <w:sz w:val="28"/>
          <w:szCs w:val="28"/>
          <w:u w:val="single"/>
        </w:rPr>
        <w:t>90 часов , в том числе:</w:t>
      </w: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B3C60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AB3C60">
        <w:rPr>
          <w:rFonts w:ascii="Times New Roman" w:hAnsi="Times New Roman"/>
          <w:sz w:val="28"/>
          <w:szCs w:val="28"/>
          <w:u w:val="single"/>
        </w:rPr>
        <w:t>60 часов</w:t>
      </w: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AB3C60">
        <w:rPr>
          <w:rFonts w:ascii="Times New Roman" w:hAnsi="Times New Roman"/>
          <w:sz w:val="28"/>
          <w:szCs w:val="28"/>
          <w:u w:val="single"/>
        </w:rPr>
        <w:t>30 часов</w:t>
      </w: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5.Объём учебной дисциплины и виды учебной работы</w:t>
      </w: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9"/>
        <w:gridCol w:w="1950"/>
      </w:tblGrid>
      <w:tr w:rsidR="00AB3C60" w:rsidRPr="00AB3C60" w:rsidTr="00AB3C60">
        <w:tc>
          <w:tcPr>
            <w:tcW w:w="7939" w:type="dxa"/>
          </w:tcPr>
          <w:p w:rsidR="00AB3C60" w:rsidRPr="00AB3C60" w:rsidRDefault="00AB3C60" w:rsidP="00AB3C6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AB3C60" w:rsidRPr="00AB3C60" w:rsidRDefault="00AB3C60" w:rsidP="00AB3C6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Объём </w:t>
            </w:r>
          </w:p>
          <w:p w:rsidR="00AB3C60" w:rsidRPr="00AB3C60" w:rsidRDefault="00AB3C60" w:rsidP="00AB3C6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AB3C60" w:rsidRPr="00AB3C60" w:rsidTr="00AB3C60">
        <w:tc>
          <w:tcPr>
            <w:tcW w:w="7939" w:type="dxa"/>
          </w:tcPr>
          <w:p w:rsidR="00AB3C60" w:rsidRPr="00AB3C60" w:rsidRDefault="00AB3C60" w:rsidP="00AB3C6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AB3C60" w:rsidRPr="00AB3C60" w:rsidRDefault="00AB3C60" w:rsidP="00AB3C6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 xml:space="preserve">       90</w:t>
            </w:r>
          </w:p>
        </w:tc>
      </w:tr>
      <w:tr w:rsidR="00AB3C60" w:rsidRPr="00AB3C60" w:rsidTr="00AB3C60">
        <w:trPr>
          <w:trHeight w:val="433"/>
        </w:trPr>
        <w:tc>
          <w:tcPr>
            <w:tcW w:w="7939" w:type="dxa"/>
          </w:tcPr>
          <w:p w:rsidR="00AB3C60" w:rsidRPr="00AB3C60" w:rsidRDefault="00AB3C60" w:rsidP="00AB3C6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AB3C60" w:rsidRPr="00AB3C60" w:rsidRDefault="00AB3C60" w:rsidP="00AB3C6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 xml:space="preserve">       60</w:t>
            </w:r>
          </w:p>
        </w:tc>
      </w:tr>
      <w:tr w:rsidR="00AB3C60" w:rsidRPr="00AB3C60" w:rsidTr="00AB3C60">
        <w:trPr>
          <w:trHeight w:val="539"/>
        </w:trPr>
        <w:tc>
          <w:tcPr>
            <w:tcW w:w="7939" w:type="dxa"/>
          </w:tcPr>
          <w:p w:rsidR="00AB3C60" w:rsidRPr="00AB3C60" w:rsidRDefault="00AB3C60" w:rsidP="00AB3C6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AB3C60" w:rsidRPr="00AB3C60" w:rsidRDefault="00AB3C60" w:rsidP="00AB3C6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 xml:space="preserve">      30</w:t>
            </w:r>
          </w:p>
        </w:tc>
      </w:tr>
      <w:tr w:rsidR="00AB3C60" w:rsidRPr="00AB3C60" w:rsidTr="00AB3C60">
        <w:trPr>
          <w:trHeight w:val="378"/>
        </w:trPr>
        <w:tc>
          <w:tcPr>
            <w:tcW w:w="9889" w:type="dxa"/>
            <w:gridSpan w:val="2"/>
          </w:tcPr>
          <w:p w:rsidR="00AB3C60" w:rsidRPr="00AB3C60" w:rsidRDefault="00AB3C60" w:rsidP="00AB3C6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3C60">
              <w:rPr>
                <w:rFonts w:ascii="Times New Roman" w:hAnsi="Times New Roman"/>
                <w:sz w:val="28"/>
                <w:szCs w:val="28"/>
              </w:rPr>
              <w:t>Итоговая аттестация в форме зачёта</w:t>
            </w:r>
          </w:p>
        </w:tc>
      </w:tr>
    </w:tbl>
    <w:p w:rsidR="00AB3C60" w:rsidRPr="00AB3C60" w:rsidRDefault="00AB3C60" w:rsidP="00AB3C60">
      <w:pPr>
        <w:pStyle w:val="Style6"/>
        <w:contextualSpacing/>
        <w:rPr>
          <w:b/>
          <w:sz w:val="28"/>
          <w:szCs w:val="28"/>
        </w:rPr>
      </w:pPr>
    </w:p>
    <w:p w:rsidR="00AB3C60" w:rsidRPr="00AB3C60" w:rsidRDefault="00AB3C60" w:rsidP="00AB3C60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lastRenderedPageBreak/>
        <w:t>6. Содержание дисциплины</w:t>
      </w:r>
    </w:p>
    <w:p w:rsidR="00AB3C60" w:rsidRPr="00AB3C60" w:rsidRDefault="00AB3C60" w:rsidP="00AB3C60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Раздел 1.</w:t>
      </w:r>
    </w:p>
    <w:p w:rsidR="00AB3C60" w:rsidRPr="00AB3C60" w:rsidRDefault="00AB3C60" w:rsidP="00AB3C60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 xml:space="preserve">Тема 1.1 Описание людей: друзей, родных и близких и т. д. 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(внешность, характер, личностные качества)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 xml:space="preserve">Описание своей внешности.. 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Описание  внешности друзей, родных и близких.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Составление автобиографии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 xml:space="preserve"> Понятие глагола-связки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 xml:space="preserve">Описание характера и личностных качеств 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Порядок слов в предложении</w:t>
      </w:r>
    </w:p>
    <w:p w:rsidR="00AB3C60" w:rsidRPr="00AB3C60" w:rsidRDefault="00AB3C60" w:rsidP="00AB3C60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1.2 Межличностные отн-я дома, в уч. заведении, на работе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 xml:space="preserve">Мы и наши родители 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Употребление глаголов в Prasens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Какими должны быть наши родители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Проблемы взаимоотношений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Я и мои друзья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Модальные глаголы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b/>
          <w:sz w:val="28"/>
          <w:szCs w:val="28"/>
        </w:rPr>
        <w:t>Раздел 2.</w:t>
      </w:r>
    </w:p>
    <w:p w:rsidR="00AB3C60" w:rsidRPr="00AB3C60" w:rsidRDefault="00AB3C60" w:rsidP="00AB3C60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2.1 Повседневная жизнь, условия жизни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Повседневная жизнь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Артикли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Условия жизни Имя существительное</w:t>
      </w:r>
    </w:p>
    <w:p w:rsidR="00AB3C60" w:rsidRPr="00AB3C60" w:rsidRDefault="00AB3C60" w:rsidP="00AB3C60">
      <w:pPr>
        <w:pStyle w:val="Style6"/>
        <w:contextualSpacing/>
        <w:rPr>
          <w:b/>
          <w:sz w:val="28"/>
          <w:szCs w:val="28"/>
        </w:rPr>
      </w:pPr>
      <w:r w:rsidRPr="00AB3C60">
        <w:rPr>
          <w:sz w:val="28"/>
          <w:szCs w:val="28"/>
        </w:rPr>
        <w:t xml:space="preserve"> </w:t>
      </w:r>
      <w:r w:rsidRPr="00AB3C60">
        <w:rPr>
          <w:b/>
          <w:sz w:val="28"/>
          <w:szCs w:val="28"/>
        </w:rPr>
        <w:t>Тема 2.2  Здоровье, спорт, правила здорового образа жизни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Правила здорового образа жизни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Числительные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Виды спорта.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Употребление глаголов в Perfekt</w:t>
      </w:r>
    </w:p>
    <w:p w:rsidR="00AB3C60" w:rsidRPr="00AB3C60" w:rsidRDefault="00AB3C60" w:rsidP="00AB3C60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2.3 Город, деревня, инфраструктура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Берлин и его достопримечательности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Москва и ее достопримечательности.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 xml:space="preserve"> Употребление глаголов в Futurum</w:t>
      </w:r>
    </w:p>
    <w:p w:rsidR="00AB3C60" w:rsidRPr="00AB3C60" w:rsidRDefault="00AB3C60" w:rsidP="00AB3C60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2.4 Досуг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Кино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Числительные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Театр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 xml:space="preserve"> Сложносочиненные предложения</w:t>
      </w:r>
    </w:p>
    <w:p w:rsidR="00AB3C60" w:rsidRPr="00AB3C60" w:rsidRDefault="00AB3C60" w:rsidP="00AB3C60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2.5 Новости, средства массовой информации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Средства массовой информации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Употребление глаголов в Plusquamperfekt</w:t>
      </w:r>
    </w:p>
    <w:p w:rsidR="00AB3C60" w:rsidRPr="00AB3C60" w:rsidRDefault="00AB3C60" w:rsidP="00AB3C60">
      <w:pPr>
        <w:pStyle w:val="Style6"/>
        <w:contextualSpacing/>
        <w:rPr>
          <w:b/>
          <w:sz w:val="28"/>
          <w:szCs w:val="28"/>
        </w:rPr>
      </w:pPr>
      <w:r w:rsidRPr="00AB3C60">
        <w:rPr>
          <w:sz w:val="28"/>
          <w:szCs w:val="28"/>
        </w:rPr>
        <w:t xml:space="preserve"> </w:t>
      </w:r>
      <w:r w:rsidRPr="00AB3C60">
        <w:rPr>
          <w:b/>
          <w:sz w:val="28"/>
          <w:szCs w:val="28"/>
        </w:rPr>
        <w:t>Тема 2.6 Природа и человек (климат, погода, экология)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Климат в Германии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Сложноподчинённые предложения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Климат в России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Степени сравнения прилагательных</w:t>
      </w:r>
    </w:p>
    <w:p w:rsidR="00AB3C60" w:rsidRPr="00AB3C60" w:rsidRDefault="00AB3C60" w:rsidP="00AB3C60">
      <w:pPr>
        <w:pStyle w:val="Style6"/>
        <w:contextualSpacing/>
        <w:rPr>
          <w:b/>
          <w:sz w:val="28"/>
          <w:szCs w:val="28"/>
        </w:rPr>
      </w:pPr>
      <w:r w:rsidRPr="00AB3C60">
        <w:rPr>
          <w:sz w:val="28"/>
          <w:szCs w:val="28"/>
        </w:rPr>
        <w:t xml:space="preserve"> </w:t>
      </w:r>
      <w:r w:rsidRPr="00AB3C60">
        <w:rPr>
          <w:b/>
          <w:sz w:val="28"/>
          <w:szCs w:val="28"/>
        </w:rPr>
        <w:t>Тема 2.7 Образование в России и за рубежом, СПО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lastRenderedPageBreak/>
        <w:t>Система образования в Германии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Склонение прилагательных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Система образования в России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Предлоги</w:t>
      </w:r>
    </w:p>
    <w:p w:rsidR="00AB3C60" w:rsidRPr="00AB3C60" w:rsidRDefault="00AB3C60" w:rsidP="00AB3C60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2.8 Культурные и национальные традиции, краеведение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Праздники в Германии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Праздники в России</w:t>
      </w:r>
    </w:p>
    <w:p w:rsidR="00AB3C60" w:rsidRPr="00AB3C60" w:rsidRDefault="00AB3C60" w:rsidP="00AB3C60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2.9 Общественная жизнь (повседневное поведение, профессиональные навыки и умения)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Рабочий день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Выходной день</w:t>
      </w:r>
    </w:p>
    <w:p w:rsidR="00AB3C60" w:rsidRPr="00AB3C60" w:rsidRDefault="00AB3C60" w:rsidP="00AB3C60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2.10 Научно-технический прогресс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Нанотехнология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Конъюнктив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Биотехнология</w:t>
      </w:r>
    </w:p>
    <w:p w:rsidR="00AB3C60" w:rsidRPr="00AB3C60" w:rsidRDefault="00AB3C60" w:rsidP="00AB3C60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2.11 Профессии, карьера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Планы на будущее</w:t>
      </w:r>
    </w:p>
    <w:p w:rsidR="00AB3C60" w:rsidRPr="00AB3C60" w:rsidRDefault="00AB3C60" w:rsidP="00AB3C60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Виды предложений</w:t>
      </w: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AB3C60" w:rsidRDefault="00AB3C60" w:rsidP="00AB3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D1047">
        <w:rPr>
          <w:rFonts w:ascii="Times New Roman" w:hAnsi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</w:p>
    <w:p w:rsidR="00AB3C60" w:rsidRPr="007D1047" w:rsidRDefault="00AB3C60" w:rsidP="007D1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по специальности СПО </w:t>
      </w:r>
      <w:r w:rsidRPr="007D1047">
        <w:rPr>
          <w:rFonts w:ascii="Times New Roman" w:hAnsi="Times New Roman"/>
          <w:b/>
          <w:sz w:val="28"/>
          <w:szCs w:val="28"/>
        </w:rPr>
        <w:t xml:space="preserve">29.02.04 Конструирование, моделирование и технология швейных изделий (базовой подготовки), </w:t>
      </w:r>
      <w:r w:rsidRPr="007D1047">
        <w:rPr>
          <w:rFonts w:ascii="Times New Roman" w:hAnsi="Times New Roman"/>
          <w:sz w:val="28"/>
          <w:szCs w:val="28"/>
        </w:rPr>
        <w:t>входящей в состав математического и общенаучного цикла</w:t>
      </w:r>
      <w:r w:rsidRPr="007D1047">
        <w:rPr>
          <w:rFonts w:ascii="Times New Roman" w:hAnsi="Times New Roman"/>
          <w:color w:val="000000"/>
          <w:sz w:val="28"/>
          <w:szCs w:val="28"/>
        </w:rPr>
        <w:t>.</w:t>
      </w:r>
      <w:r w:rsidRPr="007D1047">
        <w:rPr>
          <w:rFonts w:ascii="Times New Roman" w:hAnsi="Times New Roman"/>
          <w:sz w:val="28"/>
          <w:szCs w:val="28"/>
        </w:rPr>
        <w:t xml:space="preserve"> </w:t>
      </w: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8"/>
          <w:szCs w:val="28"/>
        </w:rPr>
      </w:pP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7D1047">
        <w:rPr>
          <w:rFonts w:ascii="Times New Roman" w:hAnsi="Times New Roman"/>
          <w:sz w:val="28"/>
          <w:szCs w:val="28"/>
        </w:rPr>
        <w:t>дисциплина входит в математический и общенаучный цикл.</w:t>
      </w: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В результате изучения дисциплины на базовом  уровне студент должен: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знать:</w:t>
      </w:r>
    </w:p>
    <w:p w:rsidR="00AB3C60" w:rsidRPr="007D1047" w:rsidRDefault="00AB3C60" w:rsidP="007D104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основные понятия автоматизированной обработки информации; </w:t>
      </w:r>
    </w:p>
    <w:p w:rsidR="00AB3C60" w:rsidRPr="007D1047" w:rsidRDefault="00AB3C60" w:rsidP="007D104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общий состав и структуру персональных электронно-вычислительных машин и вычислительных систем; </w:t>
      </w:r>
    </w:p>
    <w:p w:rsidR="00AB3C60" w:rsidRPr="007D1047" w:rsidRDefault="00AB3C60" w:rsidP="007D104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AB3C60" w:rsidRPr="007D1047" w:rsidRDefault="00AB3C60" w:rsidP="007D104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методы и средства сбора, обработки, хранения, передачи и накопления информации; </w:t>
      </w:r>
    </w:p>
    <w:p w:rsidR="00AB3C60" w:rsidRPr="007D1047" w:rsidRDefault="00AB3C60" w:rsidP="007D104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базовые системные программные продукты и пакеты прикладных программ в области профессиональной деятельности; </w:t>
      </w:r>
    </w:p>
    <w:p w:rsidR="00AB3C60" w:rsidRPr="007D1047" w:rsidRDefault="00AB3C60" w:rsidP="007D104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основные методы и приемы обеспечения информационной безопасности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уметь:</w:t>
      </w:r>
    </w:p>
    <w:p w:rsidR="00AB3C60" w:rsidRPr="007D1047" w:rsidRDefault="00AB3C60" w:rsidP="007D104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AB3C60" w:rsidRPr="007D1047" w:rsidRDefault="00AB3C60" w:rsidP="007D104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использовать в профессиональной деятельности различные виды программного обеспечения, в т.ч. специального; </w:t>
      </w:r>
    </w:p>
    <w:p w:rsidR="00AB3C60" w:rsidRPr="007D1047" w:rsidRDefault="00AB3C60" w:rsidP="007D104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применять компьютерные и телекоммуникационные средства</w:t>
      </w: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Максимальной учебной нагрузки обучающегося – 168 часов, в том числе:</w:t>
      </w: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 108 часов;</w:t>
      </w: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самостоятельной работы обучающегося – 54 часа.</w:t>
      </w:r>
    </w:p>
    <w:p w:rsidR="00AB3C60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C0F" w:rsidRPr="007D1047" w:rsidRDefault="000D3C0F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lastRenderedPageBreak/>
        <w:t>5. Объем учебной дисциплины и виды учебной работы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520"/>
      </w:tblGrid>
      <w:tr w:rsidR="00AB3C60" w:rsidRPr="007D1047" w:rsidTr="00AB3C60">
        <w:tc>
          <w:tcPr>
            <w:tcW w:w="6768" w:type="dxa"/>
          </w:tcPr>
          <w:p w:rsidR="00AB3C60" w:rsidRPr="007D1047" w:rsidRDefault="00AB3C60" w:rsidP="007D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20" w:type="dxa"/>
          </w:tcPr>
          <w:p w:rsidR="00AB3C60" w:rsidRPr="007D1047" w:rsidRDefault="00AB3C60" w:rsidP="007D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AB3C60" w:rsidRPr="007D1047" w:rsidTr="00AB3C60">
        <w:tc>
          <w:tcPr>
            <w:tcW w:w="6768" w:type="dxa"/>
          </w:tcPr>
          <w:p w:rsidR="00AB3C60" w:rsidRPr="007D1047" w:rsidRDefault="00AB3C60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20" w:type="dxa"/>
          </w:tcPr>
          <w:p w:rsidR="00AB3C60" w:rsidRPr="007D1047" w:rsidRDefault="00AB3C60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</w:tr>
      <w:tr w:rsidR="00AB3C60" w:rsidRPr="007D1047" w:rsidTr="00AB3C60">
        <w:tc>
          <w:tcPr>
            <w:tcW w:w="6768" w:type="dxa"/>
          </w:tcPr>
          <w:p w:rsidR="00AB3C60" w:rsidRPr="007D1047" w:rsidRDefault="00AB3C60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20" w:type="dxa"/>
          </w:tcPr>
          <w:p w:rsidR="00AB3C60" w:rsidRPr="007D1047" w:rsidRDefault="00AB3C60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AB3C60" w:rsidRPr="007D1047" w:rsidTr="00AB3C60">
        <w:tc>
          <w:tcPr>
            <w:tcW w:w="6768" w:type="dxa"/>
          </w:tcPr>
          <w:p w:rsidR="00AB3C60" w:rsidRPr="007D1047" w:rsidRDefault="00AB3C60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20" w:type="dxa"/>
          </w:tcPr>
          <w:p w:rsidR="00AB3C60" w:rsidRPr="007D1047" w:rsidRDefault="00AB3C60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AB3C60" w:rsidRPr="007D1047" w:rsidTr="00AB3C60">
        <w:tc>
          <w:tcPr>
            <w:tcW w:w="9288" w:type="dxa"/>
            <w:gridSpan w:val="2"/>
          </w:tcPr>
          <w:p w:rsidR="00AB3C60" w:rsidRPr="007D1047" w:rsidRDefault="00AB3C60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7D1047">
              <w:rPr>
                <w:rFonts w:ascii="Times New Roman" w:hAnsi="Times New Roman"/>
                <w:sz w:val="28"/>
                <w:szCs w:val="28"/>
              </w:rPr>
              <w:t>в форме зачета</w:t>
            </w:r>
          </w:p>
        </w:tc>
      </w:tr>
    </w:tbl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6. Содержание дисциплины: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Введение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Раздел 1. Компьютерные сети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Тема 1.1. Локальные сети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Тема 1.2. Глобальная вычислительная сеть Интернет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Раздел 2. Прикладное программное обеспечение в области швейного производства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Тема 2.1. Графические редакторы растровой и векторной графики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2.2. Создание технических рисунков швейных изделий в графическом редакторе </w:t>
      </w:r>
      <w:r w:rsidRPr="007D1047">
        <w:rPr>
          <w:rFonts w:ascii="Times New Roman" w:hAnsi="Times New Roman"/>
          <w:sz w:val="28"/>
          <w:szCs w:val="28"/>
          <w:lang w:val="en-US"/>
        </w:rPr>
        <w:t>Paint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2.3. Возможности графического редактора </w:t>
      </w:r>
      <w:r w:rsidRPr="007D1047">
        <w:rPr>
          <w:rFonts w:ascii="Times New Roman" w:hAnsi="Times New Roman"/>
          <w:sz w:val="28"/>
          <w:szCs w:val="28"/>
          <w:lang w:val="en-US"/>
        </w:rPr>
        <w:t>Adobe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Photoshop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2.4. Освоение приемов работы в растровом графическом редакторе </w:t>
      </w:r>
      <w:r w:rsidRPr="007D1047">
        <w:rPr>
          <w:rFonts w:ascii="Times New Roman" w:hAnsi="Times New Roman"/>
          <w:sz w:val="28"/>
          <w:szCs w:val="28"/>
          <w:lang w:val="en-US"/>
        </w:rPr>
        <w:t>Adobe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Photoshop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2.5. Создание эскизов коллекции моделей одежды в графическом редакторе </w:t>
      </w:r>
      <w:r w:rsidRPr="007D1047">
        <w:rPr>
          <w:rFonts w:ascii="Times New Roman" w:hAnsi="Times New Roman"/>
          <w:sz w:val="28"/>
          <w:szCs w:val="28"/>
          <w:lang w:val="en-US"/>
        </w:rPr>
        <w:t>Adobe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Photoshop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2.6. Возможности графического редактора </w:t>
      </w:r>
      <w:r w:rsidRPr="007D1047">
        <w:rPr>
          <w:rFonts w:ascii="Times New Roman" w:hAnsi="Times New Roman"/>
          <w:sz w:val="28"/>
          <w:szCs w:val="28"/>
          <w:lang w:val="en-US"/>
        </w:rPr>
        <w:t>Corel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DRAW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2.7. Освоение приемов работы в растровом графическом редакторе </w:t>
      </w:r>
      <w:r w:rsidRPr="007D1047">
        <w:rPr>
          <w:rFonts w:ascii="Times New Roman" w:hAnsi="Times New Roman"/>
          <w:sz w:val="28"/>
          <w:szCs w:val="28"/>
          <w:lang w:val="en-US"/>
        </w:rPr>
        <w:t>Corel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DRAW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2.8. Создание эскизов коллекции моделей одежды в графическом редакторе </w:t>
      </w:r>
      <w:r w:rsidRPr="007D1047">
        <w:rPr>
          <w:rFonts w:ascii="Times New Roman" w:hAnsi="Times New Roman"/>
          <w:sz w:val="28"/>
          <w:szCs w:val="28"/>
          <w:lang w:val="en-US"/>
        </w:rPr>
        <w:t>Corel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DRAW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2.9. Создание базовых конструкций швейных изделий в графическом редакторе </w:t>
      </w:r>
      <w:r w:rsidRPr="007D1047">
        <w:rPr>
          <w:rFonts w:ascii="Times New Roman" w:hAnsi="Times New Roman"/>
          <w:sz w:val="28"/>
          <w:szCs w:val="28"/>
          <w:lang w:val="en-US"/>
        </w:rPr>
        <w:t>Corel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DRAW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2.10. Пакет программ </w:t>
      </w:r>
      <w:r w:rsidRPr="007D1047">
        <w:rPr>
          <w:rFonts w:ascii="Times New Roman" w:hAnsi="Times New Roman"/>
          <w:sz w:val="28"/>
          <w:szCs w:val="28"/>
          <w:lang w:val="en-US"/>
        </w:rPr>
        <w:t>MS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Office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2.11. Табличный процессор </w:t>
      </w:r>
      <w:r w:rsidRPr="007D1047">
        <w:rPr>
          <w:rFonts w:ascii="Times New Roman" w:hAnsi="Times New Roman"/>
          <w:sz w:val="28"/>
          <w:szCs w:val="28"/>
          <w:lang w:val="en-US"/>
        </w:rPr>
        <w:t>MS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Excel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Тема 2.12. САПР в швейном производстве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 xml:space="preserve">Аннотация рабочей программы учебной дисциплины </w:t>
      </w:r>
    </w:p>
    <w:p w:rsidR="00AB3C60" w:rsidRPr="007D1047" w:rsidRDefault="00AB3C60" w:rsidP="007D1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по специальности СПО </w:t>
      </w:r>
      <w:r w:rsidRPr="007D1047">
        <w:rPr>
          <w:rFonts w:ascii="Times New Roman" w:hAnsi="Times New Roman"/>
          <w:b/>
          <w:sz w:val="28"/>
          <w:szCs w:val="28"/>
        </w:rPr>
        <w:t xml:space="preserve">29.02.04 Конструирование, моделирование и технология швейных изделий (базовой подготовки), </w:t>
      </w:r>
      <w:r w:rsidRPr="007D1047">
        <w:rPr>
          <w:rFonts w:ascii="Times New Roman" w:hAnsi="Times New Roman"/>
          <w:sz w:val="28"/>
          <w:szCs w:val="28"/>
        </w:rPr>
        <w:t>входящей в состав математического и общенаучного цикла</w:t>
      </w:r>
      <w:r w:rsidRPr="007D1047">
        <w:rPr>
          <w:rFonts w:ascii="Times New Roman" w:hAnsi="Times New Roman"/>
          <w:color w:val="000000"/>
          <w:sz w:val="28"/>
          <w:szCs w:val="28"/>
        </w:rPr>
        <w:t>.</w:t>
      </w:r>
      <w:r w:rsidRPr="007D1047">
        <w:rPr>
          <w:rFonts w:ascii="Times New Roman" w:hAnsi="Times New Roman"/>
          <w:sz w:val="28"/>
          <w:szCs w:val="28"/>
        </w:rPr>
        <w:t xml:space="preserve"> </w:t>
      </w:r>
    </w:p>
    <w:p w:rsidR="00AB3C60" w:rsidRPr="007D1047" w:rsidRDefault="00AB3C60" w:rsidP="007D1047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8"/>
          <w:szCs w:val="28"/>
        </w:rPr>
      </w:pPr>
      <w:r w:rsidRPr="007D1047">
        <w:rPr>
          <w:rFonts w:ascii="Times New Roman" w:hAnsi="Times New Roman"/>
          <w:i/>
          <w:sz w:val="28"/>
          <w:szCs w:val="28"/>
        </w:rPr>
        <w:tab/>
      </w:r>
      <w:r w:rsidRPr="007D1047">
        <w:rPr>
          <w:rFonts w:ascii="Times New Roman" w:hAnsi="Times New Roman"/>
          <w:i/>
          <w:sz w:val="28"/>
          <w:szCs w:val="28"/>
        </w:rPr>
        <w:tab/>
      </w:r>
      <w:r w:rsidRPr="007D1047">
        <w:rPr>
          <w:rFonts w:ascii="Times New Roman" w:hAnsi="Times New Roman"/>
          <w:i/>
          <w:sz w:val="28"/>
          <w:szCs w:val="28"/>
        </w:rPr>
        <w:tab/>
      </w:r>
      <w:r w:rsidRPr="007D1047">
        <w:rPr>
          <w:rFonts w:ascii="Times New Roman" w:hAnsi="Times New Roman"/>
          <w:i/>
          <w:sz w:val="28"/>
          <w:szCs w:val="28"/>
        </w:rPr>
        <w:tab/>
      </w:r>
      <w:r w:rsidRPr="007D1047">
        <w:rPr>
          <w:rFonts w:ascii="Times New Roman" w:hAnsi="Times New Roman"/>
          <w:i/>
          <w:sz w:val="28"/>
          <w:szCs w:val="28"/>
        </w:rPr>
        <w:tab/>
      </w:r>
      <w:r w:rsidRPr="007D1047">
        <w:rPr>
          <w:rFonts w:ascii="Times New Roman" w:hAnsi="Times New Roman"/>
          <w:i/>
          <w:sz w:val="28"/>
          <w:szCs w:val="28"/>
        </w:rPr>
        <w:tab/>
      </w:r>
      <w:r w:rsidRPr="007D1047">
        <w:rPr>
          <w:rFonts w:ascii="Times New Roman" w:hAnsi="Times New Roman"/>
          <w:i/>
          <w:sz w:val="28"/>
          <w:szCs w:val="28"/>
        </w:rPr>
        <w:tab/>
      </w:r>
      <w:r w:rsidRPr="007D1047">
        <w:rPr>
          <w:rFonts w:ascii="Times New Roman" w:hAnsi="Times New Roman"/>
          <w:i/>
          <w:sz w:val="28"/>
          <w:szCs w:val="28"/>
        </w:rPr>
        <w:tab/>
      </w:r>
      <w:r w:rsidRPr="007D1047">
        <w:rPr>
          <w:rFonts w:ascii="Times New Roman" w:hAnsi="Times New Roman"/>
          <w:i/>
          <w:sz w:val="28"/>
          <w:szCs w:val="28"/>
        </w:rPr>
        <w:tab/>
      </w: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7D1047">
        <w:rPr>
          <w:rFonts w:ascii="Times New Roman" w:hAnsi="Times New Roman"/>
          <w:sz w:val="28"/>
          <w:szCs w:val="28"/>
        </w:rPr>
        <w:t>дисциплина входит в математический и общенаучный цикл.</w:t>
      </w: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В результате изучения дисциплины на базовом  уровне студент должен: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знать:</w:t>
      </w:r>
    </w:p>
    <w:p w:rsidR="00AB3C60" w:rsidRPr="007D1047" w:rsidRDefault="00AB3C60" w:rsidP="007D104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основные понятия автоматизированной обработки информации; </w:t>
      </w:r>
    </w:p>
    <w:p w:rsidR="00AB3C60" w:rsidRPr="007D1047" w:rsidRDefault="00AB3C60" w:rsidP="007D104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общий состав и структуру персональных электронно-вычислительных машин и вычислительных систем; </w:t>
      </w:r>
    </w:p>
    <w:p w:rsidR="00AB3C60" w:rsidRPr="007D1047" w:rsidRDefault="00AB3C60" w:rsidP="007D104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AB3C60" w:rsidRPr="007D1047" w:rsidRDefault="00AB3C60" w:rsidP="007D104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методы и средства сбора, обработки, хранения, передачи и накопления информации; </w:t>
      </w:r>
    </w:p>
    <w:p w:rsidR="00AB3C60" w:rsidRPr="007D1047" w:rsidRDefault="00AB3C60" w:rsidP="007D104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базовые системные программные продукты и пакеты прикладных программ в области профессиональной деятельности; </w:t>
      </w:r>
    </w:p>
    <w:p w:rsidR="00AB3C60" w:rsidRPr="007D1047" w:rsidRDefault="00AB3C60" w:rsidP="007D104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основные методы и приемы обеспечения информационной безопасности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уметь:</w:t>
      </w:r>
    </w:p>
    <w:p w:rsidR="00AB3C60" w:rsidRPr="007D1047" w:rsidRDefault="00AB3C60" w:rsidP="007D104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AB3C60" w:rsidRPr="007D1047" w:rsidRDefault="00AB3C60" w:rsidP="007D104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использовать в профессиональной деятельности различные виды программного обеспечения, в т.ч. специального; </w:t>
      </w:r>
    </w:p>
    <w:p w:rsidR="00AB3C60" w:rsidRPr="007D1047" w:rsidRDefault="00AB3C60" w:rsidP="007D104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применять компьютерные и телекоммуникационные средства</w:t>
      </w: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Максимальной учебной нагрузки обучающегося – 168 часов, в том числе:</w:t>
      </w: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 108 часов;</w:t>
      </w:r>
    </w:p>
    <w:p w:rsidR="00AB3C60" w:rsidRPr="007D1047" w:rsidRDefault="00AB3C60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самостоятельной работы обучающегося – 54 часа.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5. Объем учебной дисциплины и виды учебной работы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520"/>
      </w:tblGrid>
      <w:tr w:rsidR="00AB3C60" w:rsidRPr="007D1047" w:rsidTr="00AB3C60">
        <w:tc>
          <w:tcPr>
            <w:tcW w:w="6768" w:type="dxa"/>
          </w:tcPr>
          <w:p w:rsidR="00AB3C60" w:rsidRPr="007D1047" w:rsidRDefault="00AB3C60" w:rsidP="007D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20" w:type="dxa"/>
          </w:tcPr>
          <w:p w:rsidR="00AB3C60" w:rsidRPr="007D1047" w:rsidRDefault="00AB3C60" w:rsidP="007D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AB3C60" w:rsidRPr="007D1047" w:rsidTr="00AB3C60">
        <w:tc>
          <w:tcPr>
            <w:tcW w:w="6768" w:type="dxa"/>
          </w:tcPr>
          <w:p w:rsidR="00AB3C60" w:rsidRPr="007D1047" w:rsidRDefault="00AB3C60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20" w:type="dxa"/>
          </w:tcPr>
          <w:p w:rsidR="00AB3C60" w:rsidRPr="007D1047" w:rsidRDefault="00AB3C60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</w:tr>
      <w:tr w:rsidR="00AB3C60" w:rsidRPr="007D1047" w:rsidTr="00AB3C60">
        <w:tc>
          <w:tcPr>
            <w:tcW w:w="6768" w:type="dxa"/>
          </w:tcPr>
          <w:p w:rsidR="00AB3C60" w:rsidRPr="007D1047" w:rsidRDefault="00AB3C60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20" w:type="dxa"/>
          </w:tcPr>
          <w:p w:rsidR="00AB3C60" w:rsidRPr="007D1047" w:rsidRDefault="00AB3C60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AB3C60" w:rsidRPr="007D1047" w:rsidTr="00AB3C60">
        <w:tc>
          <w:tcPr>
            <w:tcW w:w="6768" w:type="dxa"/>
          </w:tcPr>
          <w:p w:rsidR="00AB3C60" w:rsidRPr="007D1047" w:rsidRDefault="00AB3C60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20" w:type="dxa"/>
          </w:tcPr>
          <w:p w:rsidR="00AB3C60" w:rsidRPr="007D1047" w:rsidRDefault="00AB3C60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AB3C60" w:rsidRPr="007D1047" w:rsidTr="00AB3C60">
        <w:tc>
          <w:tcPr>
            <w:tcW w:w="9288" w:type="dxa"/>
            <w:gridSpan w:val="2"/>
          </w:tcPr>
          <w:p w:rsidR="00AB3C60" w:rsidRPr="007D1047" w:rsidRDefault="00AB3C60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7D1047">
              <w:rPr>
                <w:rFonts w:ascii="Times New Roman" w:hAnsi="Times New Roman"/>
                <w:sz w:val="28"/>
                <w:szCs w:val="28"/>
              </w:rPr>
              <w:t>в форме зачета</w:t>
            </w:r>
          </w:p>
        </w:tc>
      </w:tr>
    </w:tbl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6. Содержание дисциплины: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Введение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Раздел 1. Компьютерные сети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Тема 1.1. Локальные сети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Тема 1.2. Глобальная вычислительная сеть Интернет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Раздел 2. Прикладное программное обеспечение в области швейного производства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Тема 2.1. Графические редакторы растровой и векторной графики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2.2. Создание технических рисунков швейных изделий в графическом редакторе </w:t>
      </w:r>
      <w:r w:rsidRPr="007D1047">
        <w:rPr>
          <w:rFonts w:ascii="Times New Roman" w:hAnsi="Times New Roman"/>
          <w:sz w:val="28"/>
          <w:szCs w:val="28"/>
          <w:lang w:val="en-US"/>
        </w:rPr>
        <w:t>Paint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2.3. Возможности графического редактора </w:t>
      </w:r>
      <w:r w:rsidRPr="007D1047">
        <w:rPr>
          <w:rFonts w:ascii="Times New Roman" w:hAnsi="Times New Roman"/>
          <w:sz w:val="28"/>
          <w:szCs w:val="28"/>
          <w:lang w:val="en-US"/>
        </w:rPr>
        <w:t>Adobe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Photoshop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2.4. Освоение приемов работы в растровом графическом редакторе </w:t>
      </w:r>
      <w:r w:rsidRPr="007D1047">
        <w:rPr>
          <w:rFonts w:ascii="Times New Roman" w:hAnsi="Times New Roman"/>
          <w:sz w:val="28"/>
          <w:szCs w:val="28"/>
          <w:lang w:val="en-US"/>
        </w:rPr>
        <w:t>Adobe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Photoshop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2.5. Создание эскизов коллекции моделей одежды в графическом редакторе </w:t>
      </w:r>
      <w:r w:rsidRPr="007D1047">
        <w:rPr>
          <w:rFonts w:ascii="Times New Roman" w:hAnsi="Times New Roman"/>
          <w:sz w:val="28"/>
          <w:szCs w:val="28"/>
          <w:lang w:val="en-US"/>
        </w:rPr>
        <w:t>Adobe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Photoshop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2.6. Возможности графического редактора </w:t>
      </w:r>
      <w:r w:rsidRPr="007D1047">
        <w:rPr>
          <w:rFonts w:ascii="Times New Roman" w:hAnsi="Times New Roman"/>
          <w:sz w:val="28"/>
          <w:szCs w:val="28"/>
          <w:lang w:val="en-US"/>
        </w:rPr>
        <w:t>Corel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DRAW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2.7. Освоение приемов работы в растровом графическом редакторе </w:t>
      </w:r>
      <w:r w:rsidRPr="007D1047">
        <w:rPr>
          <w:rFonts w:ascii="Times New Roman" w:hAnsi="Times New Roman"/>
          <w:sz w:val="28"/>
          <w:szCs w:val="28"/>
          <w:lang w:val="en-US"/>
        </w:rPr>
        <w:t>Corel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DRAW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2.8. Создание эскизов коллекции моделей одежды в графическом редакторе </w:t>
      </w:r>
      <w:r w:rsidRPr="007D1047">
        <w:rPr>
          <w:rFonts w:ascii="Times New Roman" w:hAnsi="Times New Roman"/>
          <w:sz w:val="28"/>
          <w:szCs w:val="28"/>
          <w:lang w:val="en-US"/>
        </w:rPr>
        <w:t>Corel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DRAW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2.9. Создание базовых конструкций швейных изделий в графическом редакторе </w:t>
      </w:r>
      <w:r w:rsidRPr="007D1047">
        <w:rPr>
          <w:rFonts w:ascii="Times New Roman" w:hAnsi="Times New Roman"/>
          <w:sz w:val="28"/>
          <w:szCs w:val="28"/>
          <w:lang w:val="en-US"/>
        </w:rPr>
        <w:t>Corel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DRAW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2.10. Пакет программ </w:t>
      </w:r>
      <w:r w:rsidRPr="007D1047">
        <w:rPr>
          <w:rFonts w:ascii="Times New Roman" w:hAnsi="Times New Roman"/>
          <w:sz w:val="28"/>
          <w:szCs w:val="28"/>
          <w:lang w:val="en-US"/>
        </w:rPr>
        <w:t>MS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Office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Тема 2.11. Табличный процессор </w:t>
      </w:r>
      <w:r w:rsidRPr="007D1047">
        <w:rPr>
          <w:rFonts w:ascii="Times New Roman" w:hAnsi="Times New Roman"/>
          <w:sz w:val="28"/>
          <w:szCs w:val="28"/>
          <w:lang w:val="en-US"/>
        </w:rPr>
        <w:t>MS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  <w:lang w:val="en-US"/>
        </w:rPr>
        <w:t>Excel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Тема 2.12. САПР в швейном производстве</w:t>
      </w: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47" w:rsidRDefault="007D1047" w:rsidP="007D104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Аннотация рабочей программы учебной дисциплины</w:t>
      </w:r>
    </w:p>
    <w:p w:rsidR="007D1047" w:rsidRPr="0075524B" w:rsidRDefault="007D1047" w:rsidP="007D104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Информатика и ИКТ </w:t>
      </w:r>
    </w:p>
    <w:p w:rsidR="007D1047" w:rsidRPr="0041775C" w:rsidRDefault="007D1047" w:rsidP="007D1047">
      <w:pPr>
        <w:shd w:val="clear" w:color="auto" w:fill="FFFFFF"/>
        <w:jc w:val="both"/>
        <w:rPr>
          <w:rFonts w:ascii="Times New Roman" w:hAnsi="Times New Roman"/>
          <w:b/>
          <w:sz w:val="24"/>
        </w:rPr>
      </w:pPr>
    </w:p>
    <w:p w:rsidR="007D1047" w:rsidRPr="006D116E" w:rsidRDefault="007D1047" w:rsidP="007D104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b/>
          <w:sz w:val="28"/>
          <w:szCs w:val="28"/>
        </w:rPr>
      </w:pPr>
      <w:r w:rsidRPr="006D116E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7D1047" w:rsidRPr="008C7A93" w:rsidRDefault="007D1047" w:rsidP="007D104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sz w:val="28"/>
          <w:szCs w:val="28"/>
        </w:rPr>
        <w:t>Рабочая программа учебной дисциплины «Информатика и ИКТ» предназначена для изучения информатики и информационно-компьютерных технологий по специальностям среднего профессионального образования, для реализации образовательной программы среднего профессионального образования, при подготовке квалифицированных рабочих и специалистов среднего звена.</w:t>
      </w:r>
    </w:p>
    <w:p w:rsidR="007D1047" w:rsidRDefault="007D1047" w:rsidP="007D1047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sz w:val="28"/>
          <w:szCs w:val="28"/>
        </w:rPr>
        <w:t xml:space="preserve">Учебная дисциплина «Информатика и ИКТ» изучается в учреждениях среднего профессионального образования (далее </w:t>
      </w:r>
      <w:r>
        <w:rPr>
          <w:rFonts w:ascii="Times New Roman" w:hAnsi="Times New Roman"/>
          <w:sz w:val="28"/>
          <w:szCs w:val="28"/>
        </w:rPr>
        <w:t>–</w:t>
      </w:r>
      <w:r w:rsidRPr="008C7A93">
        <w:rPr>
          <w:rFonts w:ascii="Times New Roman" w:hAnsi="Times New Roman"/>
          <w:sz w:val="28"/>
          <w:szCs w:val="28"/>
        </w:rPr>
        <w:t xml:space="preserve"> СПО) с учетом профиля получаемого профессионального образования.</w:t>
      </w:r>
    </w:p>
    <w:p w:rsidR="007D1047" w:rsidRDefault="007D1047" w:rsidP="007D104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16E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дисциплина входит в профессиональный цикл.</w:t>
      </w:r>
    </w:p>
    <w:p w:rsidR="007D1047" w:rsidRDefault="007D1047" w:rsidP="007D104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Pr="006D116E">
        <w:rPr>
          <w:rFonts w:ascii="Times New Roman" w:hAnsi="Times New Roman"/>
          <w:b/>
          <w:sz w:val="28"/>
          <w:szCs w:val="28"/>
        </w:rPr>
        <w:t>дисциплины – требования к результатам освоения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D1047" w:rsidRPr="008C7A93" w:rsidRDefault="007D1047" w:rsidP="007D1047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sz w:val="28"/>
          <w:szCs w:val="28"/>
        </w:rPr>
        <w:t>Рабочая программа ориентирована на достижение следующих целей:</w:t>
      </w:r>
    </w:p>
    <w:p w:rsidR="007D1047" w:rsidRPr="008C7A93" w:rsidRDefault="007D1047" w:rsidP="007D1047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bCs/>
          <w:sz w:val="28"/>
          <w:szCs w:val="28"/>
        </w:rPr>
        <w:t xml:space="preserve">освоение </w:t>
      </w:r>
      <w:r w:rsidRPr="008C7A93">
        <w:rPr>
          <w:rFonts w:ascii="Times New Roman" w:hAnsi="Times New Roman"/>
          <w:sz w:val="28"/>
          <w:szCs w:val="28"/>
        </w:rPr>
        <w:t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7D1047" w:rsidRPr="008C7A93" w:rsidRDefault="007D1047" w:rsidP="007D1047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bCs/>
          <w:sz w:val="28"/>
          <w:szCs w:val="28"/>
        </w:rPr>
        <w:t xml:space="preserve">овладение </w:t>
      </w:r>
      <w:r w:rsidRPr="008C7A93">
        <w:rPr>
          <w:rFonts w:ascii="Times New Roman" w:hAnsi="Times New Roman"/>
          <w:sz w:val="28"/>
          <w:szCs w:val="28"/>
        </w:rPr>
        <w:t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D1047" w:rsidRPr="008C7A93" w:rsidRDefault="007D1047" w:rsidP="007D1047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bCs/>
          <w:sz w:val="28"/>
          <w:szCs w:val="28"/>
        </w:rPr>
        <w:t xml:space="preserve">развитие </w:t>
      </w:r>
      <w:r w:rsidRPr="008C7A93"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D1047" w:rsidRPr="008C7A93" w:rsidRDefault="007D1047" w:rsidP="007D1047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C7A93">
        <w:rPr>
          <w:rFonts w:ascii="Times New Roman" w:hAnsi="Times New Roman"/>
          <w:bCs/>
          <w:sz w:val="28"/>
          <w:szCs w:val="28"/>
        </w:rPr>
        <w:t xml:space="preserve">воспитание </w:t>
      </w:r>
      <w:r w:rsidRPr="008C7A93">
        <w:rPr>
          <w:rFonts w:ascii="Times New Roman" w:hAnsi="Times New Roman"/>
          <w:sz w:val="28"/>
          <w:szCs w:val="28"/>
        </w:rPr>
        <w:t>ответственного отношения к соблюдению этических и правовых норм информационной деятельности;</w:t>
      </w:r>
    </w:p>
    <w:p w:rsidR="007D1047" w:rsidRPr="008C7A93" w:rsidRDefault="007D1047" w:rsidP="007D1047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bCs/>
          <w:sz w:val="28"/>
          <w:szCs w:val="28"/>
        </w:rPr>
        <w:t xml:space="preserve">приобретение </w:t>
      </w:r>
      <w:r w:rsidRPr="008C7A93">
        <w:rPr>
          <w:rFonts w:ascii="Times New Roman" w:hAnsi="Times New Roman"/>
          <w:sz w:val="28"/>
          <w:szCs w:val="28"/>
        </w:rPr>
        <w:t>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7D1047" w:rsidRPr="009717DC" w:rsidRDefault="007D1047" w:rsidP="007D1047">
      <w:pPr>
        <w:pStyle w:val="ab"/>
        <w:spacing w:line="264" w:lineRule="auto"/>
        <w:ind w:firstLine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освоения</w:t>
      </w:r>
      <w:r w:rsidRPr="009717DC">
        <w:rPr>
          <w:sz w:val="28"/>
          <w:szCs w:val="28"/>
        </w:rPr>
        <w:t xml:space="preserve"> дисциплины обучающийся должен:</w:t>
      </w:r>
    </w:p>
    <w:p w:rsidR="007D1047" w:rsidRPr="009717DC" w:rsidRDefault="007D1047" w:rsidP="007D1047">
      <w:pPr>
        <w:spacing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17DC">
        <w:rPr>
          <w:rFonts w:ascii="Times New Roman" w:hAnsi="Times New Roman"/>
          <w:b/>
          <w:sz w:val="28"/>
          <w:szCs w:val="28"/>
        </w:rPr>
        <w:t>знать/понимать</w:t>
      </w:r>
    </w:p>
    <w:p w:rsidR="007D1047" w:rsidRPr="009717DC" w:rsidRDefault="007D1047" w:rsidP="007D1047">
      <w:pPr>
        <w:numPr>
          <w:ilvl w:val="0"/>
          <w:numId w:val="10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различные подходы к определению понятия «информация»;</w:t>
      </w:r>
    </w:p>
    <w:p w:rsidR="007D1047" w:rsidRPr="009717DC" w:rsidRDefault="007D1047" w:rsidP="007D1047">
      <w:pPr>
        <w:numPr>
          <w:ilvl w:val="0"/>
          <w:numId w:val="10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lastRenderedPageBreak/>
        <w:t>методы измерения количества информации: вероятностный и алфавитный. Знать единицы измерения информации;</w:t>
      </w:r>
    </w:p>
    <w:p w:rsidR="007D1047" w:rsidRPr="009717DC" w:rsidRDefault="007D1047" w:rsidP="007D1047">
      <w:pPr>
        <w:numPr>
          <w:ilvl w:val="0"/>
          <w:numId w:val="10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7D1047" w:rsidRPr="009717DC" w:rsidRDefault="007D1047" w:rsidP="007D1047">
      <w:pPr>
        <w:numPr>
          <w:ilvl w:val="0"/>
          <w:numId w:val="10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7D1047" w:rsidRPr="009717DC" w:rsidRDefault="007D1047" w:rsidP="007D1047">
      <w:pPr>
        <w:numPr>
          <w:ilvl w:val="0"/>
          <w:numId w:val="10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использование алгоритма как способа автоматизации деятельности;</w:t>
      </w:r>
    </w:p>
    <w:p w:rsidR="007D1047" w:rsidRPr="009717DC" w:rsidRDefault="007D1047" w:rsidP="007D1047">
      <w:pPr>
        <w:numPr>
          <w:ilvl w:val="0"/>
          <w:numId w:val="10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назначение и функции операционных систем;</w:t>
      </w:r>
    </w:p>
    <w:p w:rsidR="007D1047" w:rsidRPr="009717DC" w:rsidRDefault="007D1047" w:rsidP="007D1047">
      <w:pPr>
        <w:spacing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17DC">
        <w:rPr>
          <w:rFonts w:ascii="Times New Roman" w:hAnsi="Times New Roman"/>
          <w:b/>
          <w:sz w:val="28"/>
          <w:szCs w:val="28"/>
        </w:rPr>
        <w:t>уметь</w:t>
      </w:r>
    </w:p>
    <w:p w:rsidR="007D1047" w:rsidRPr="009717DC" w:rsidRDefault="007D1047" w:rsidP="007D1047">
      <w:pPr>
        <w:numPr>
          <w:ilvl w:val="0"/>
          <w:numId w:val="11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7D1047" w:rsidRPr="009717DC" w:rsidRDefault="007D1047" w:rsidP="007D1047">
      <w:pPr>
        <w:numPr>
          <w:ilvl w:val="0"/>
          <w:numId w:val="11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распознавать информационные процессы в различных системах;</w:t>
      </w:r>
    </w:p>
    <w:p w:rsidR="007D1047" w:rsidRPr="009717DC" w:rsidRDefault="007D1047" w:rsidP="007D1047">
      <w:pPr>
        <w:numPr>
          <w:ilvl w:val="0"/>
          <w:numId w:val="11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7D1047" w:rsidRPr="009717DC" w:rsidRDefault="007D1047" w:rsidP="007D1047">
      <w:pPr>
        <w:numPr>
          <w:ilvl w:val="0"/>
          <w:numId w:val="11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7D1047" w:rsidRPr="009717DC" w:rsidRDefault="007D1047" w:rsidP="007D1047">
      <w:pPr>
        <w:numPr>
          <w:ilvl w:val="0"/>
          <w:numId w:val="11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7D1047" w:rsidRPr="009717DC" w:rsidRDefault="007D1047" w:rsidP="007D1047">
      <w:pPr>
        <w:numPr>
          <w:ilvl w:val="0"/>
          <w:numId w:val="11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7D1047" w:rsidRPr="009717DC" w:rsidRDefault="007D1047" w:rsidP="007D1047">
      <w:pPr>
        <w:numPr>
          <w:ilvl w:val="0"/>
          <w:numId w:val="11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7D1047" w:rsidRPr="009717DC" w:rsidRDefault="007D1047" w:rsidP="007D1047">
      <w:pPr>
        <w:numPr>
          <w:ilvl w:val="0"/>
          <w:numId w:val="11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7D1047" w:rsidRPr="009717DC" w:rsidRDefault="007D1047" w:rsidP="007D1047">
      <w:pPr>
        <w:numPr>
          <w:ilvl w:val="0"/>
          <w:numId w:val="11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7D1047" w:rsidRDefault="007D1047" w:rsidP="007D1047">
      <w:pPr>
        <w:numPr>
          <w:ilvl w:val="0"/>
          <w:numId w:val="11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соблюдать правила техники безопасности и гигиенические рекомендаци</w:t>
      </w:r>
      <w:r>
        <w:rPr>
          <w:rFonts w:ascii="Times New Roman" w:hAnsi="Times New Roman"/>
          <w:sz w:val="28"/>
          <w:szCs w:val="28"/>
        </w:rPr>
        <w:t>и при использовании средств ИКТ.</w:t>
      </w:r>
    </w:p>
    <w:p w:rsidR="007D1047" w:rsidRDefault="007D1047" w:rsidP="007D1047">
      <w:pPr>
        <w:shd w:val="clear" w:color="auto" w:fill="FFFFFF"/>
        <w:tabs>
          <w:tab w:val="left" w:pos="1134"/>
        </w:tabs>
        <w:spacing w:after="0" w:line="264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7D1047" w:rsidRPr="00C27B4B" w:rsidRDefault="007D1047" w:rsidP="007D1047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C27B4B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7D1047" w:rsidRPr="008C7A93" w:rsidRDefault="007D1047" w:rsidP="007D1047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– 144 и 117 часов, в том числе: обязательной аудиторной учебной нагрузки обучающегося – 95 и 78часов, в том числе практические работы – 60 и 45; самостоятельной работы обучающегося – 49 и 39 часов.</w:t>
      </w:r>
    </w:p>
    <w:p w:rsidR="007D1047" w:rsidRDefault="007D1047" w:rsidP="007D104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D1047" w:rsidRPr="008C7A93" w:rsidRDefault="007D1047" w:rsidP="007D104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D1047" w:rsidRDefault="007D1047" w:rsidP="007D104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Объем учебной дисциплины и виды учебной работы:</w:t>
      </w:r>
    </w:p>
    <w:p w:rsidR="007D1047" w:rsidRDefault="007D1047" w:rsidP="007D1047">
      <w:pPr>
        <w:shd w:val="clear" w:color="auto" w:fill="FFFFFF"/>
        <w:ind w:left="121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6"/>
        <w:gridCol w:w="1152"/>
        <w:gridCol w:w="1740"/>
        <w:gridCol w:w="2008"/>
        <w:gridCol w:w="1470"/>
      </w:tblGrid>
      <w:tr w:rsidR="007D1047" w:rsidRPr="00E662DA" w:rsidTr="003E54A9">
        <w:tc>
          <w:tcPr>
            <w:tcW w:w="1599" w:type="pct"/>
            <w:vMerge w:val="restart"/>
          </w:tcPr>
          <w:p w:rsidR="007D1047" w:rsidRPr="00E662DA" w:rsidRDefault="007D1047" w:rsidP="003E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2DA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3401" w:type="pct"/>
            <w:gridSpan w:val="4"/>
          </w:tcPr>
          <w:p w:rsidR="007D1047" w:rsidRPr="00E662DA" w:rsidRDefault="007D1047" w:rsidP="003E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2DA">
              <w:rPr>
                <w:rFonts w:ascii="Times New Roman" w:hAnsi="Times New Roman"/>
                <w:sz w:val="28"/>
                <w:szCs w:val="28"/>
              </w:rPr>
              <w:t>Количество часов по дисциплине</w:t>
            </w:r>
          </w:p>
        </w:tc>
      </w:tr>
      <w:tr w:rsidR="007D1047" w:rsidRPr="00E662DA" w:rsidTr="003E54A9">
        <w:tc>
          <w:tcPr>
            <w:tcW w:w="1599" w:type="pct"/>
            <w:vMerge/>
          </w:tcPr>
          <w:p w:rsidR="007D1047" w:rsidRPr="00E662DA" w:rsidRDefault="007D1047" w:rsidP="003E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7D1047" w:rsidRPr="00E662DA" w:rsidRDefault="007D1047" w:rsidP="003E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2DA"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</w:tc>
        <w:tc>
          <w:tcPr>
            <w:tcW w:w="929" w:type="pct"/>
          </w:tcPr>
          <w:p w:rsidR="007D1047" w:rsidRPr="00E662DA" w:rsidRDefault="007D1047" w:rsidP="003E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2DA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072" w:type="pct"/>
          </w:tcPr>
          <w:p w:rsidR="007D1047" w:rsidRPr="00E662DA" w:rsidRDefault="007D1047" w:rsidP="003E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2DA">
              <w:rPr>
                <w:rFonts w:ascii="Times New Roman" w:hAnsi="Times New Roman"/>
                <w:sz w:val="28"/>
                <w:szCs w:val="28"/>
              </w:rPr>
              <w:t>В т.ч. практические работы</w:t>
            </w:r>
          </w:p>
        </w:tc>
        <w:tc>
          <w:tcPr>
            <w:tcW w:w="785" w:type="pct"/>
          </w:tcPr>
          <w:p w:rsidR="007D1047" w:rsidRPr="00E662DA" w:rsidRDefault="007D1047" w:rsidP="003E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2DA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7D1047" w:rsidRPr="00E662DA" w:rsidTr="003E54A9">
        <w:tc>
          <w:tcPr>
            <w:tcW w:w="1599" w:type="pct"/>
          </w:tcPr>
          <w:p w:rsidR="007D1047" w:rsidRPr="00E662DA" w:rsidRDefault="007D1047" w:rsidP="003E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2DA">
              <w:rPr>
                <w:rFonts w:ascii="Times New Roman" w:hAnsi="Times New Roman"/>
                <w:sz w:val="28"/>
                <w:szCs w:val="28"/>
              </w:rPr>
              <w:t xml:space="preserve"> Конструирование, моделирование и технология швейных изделий</w:t>
            </w:r>
          </w:p>
        </w:tc>
        <w:tc>
          <w:tcPr>
            <w:tcW w:w="615" w:type="pct"/>
          </w:tcPr>
          <w:p w:rsidR="007D1047" w:rsidRPr="00E662DA" w:rsidRDefault="007D1047" w:rsidP="003E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2D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29" w:type="pct"/>
          </w:tcPr>
          <w:p w:rsidR="007D1047" w:rsidRPr="00E662DA" w:rsidRDefault="007D1047" w:rsidP="003E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2D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72" w:type="pct"/>
          </w:tcPr>
          <w:p w:rsidR="007D1047" w:rsidRPr="00E662DA" w:rsidRDefault="007D1047" w:rsidP="003E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2D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85" w:type="pct"/>
          </w:tcPr>
          <w:p w:rsidR="007D1047" w:rsidRPr="00E662DA" w:rsidRDefault="007D1047" w:rsidP="003E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2D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7D1047" w:rsidRDefault="007D1047" w:rsidP="007D1047">
      <w:pPr>
        <w:shd w:val="clear" w:color="auto" w:fill="FFFFFF"/>
        <w:ind w:left="1211"/>
        <w:rPr>
          <w:rFonts w:ascii="Times New Roman" w:hAnsi="Times New Roman"/>
          <w:b/>
          <w:bCs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D1047">
        <w:rPr>
          <w:rFonts w:ascii="Times New Roman" w:hAnsi="Times New Roman"/>
          <w:sz w:val="28"/>
          <w:szCs w:val="28"/>
          <w:u w:val="single"/>
        </w:rPr>
        <w:lastRenderedPageBreak/>
        <w:t xml:space="preserve">Специальность СПО </w:t>
      </w: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D1047">
        <w:rPr>
          <w:rFonts w:ascii="Times New Roman" w:hAnsi="Times New Roman"/>
          <w:sz w:val="28"/>
          <w:szCs w:val="28"/>
          <w:u w:val="single"/>
        </w:rPr>
        <w:t>29.02.04 «Конструирование, моделирование и технология швейных изделий»</w:t>
      </w: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D1047">
        <w:rPr>
          <w:rFonts w:ascii="Times New Roman" w:hAnsi="Times New Roman"/>
          <w:sz w:val="28"/>
          <w:szCs w:val="28"/>
          <w:u w:val="single"/>
        </w:rPr>
        <w:t>11.02.02 « Техническое обслуживание и ремонт радиоэлектронной техники (по отраслям)»</w:t>
      </w:r>
    </w:p>
    <w:p w:rsidR="007D1047" w:rsidRPr="007D1047" w:rsidRDefault="007D1047" w:rsidP="007D1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047" w:rsidRPr="007D1047" w:rsidRDefault="007D1047" w:rsidP="007D1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Аннотация программы учебной дисциплины</w:t>
      </w:r>
    </w:p>
    <w:p w:rsidR="007D1047" w:rsidRPr="007D1047" w:rsidRDefault="007D1047" w:rsidP="007D1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«Биология»</w:t>
      </w:r>
    </w:p>
    <w:p w:rsidR="007D1047" w:rsidRPr="007D1047" w:rsidRDefault="007D1047" w:rsidP="007D10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1047" w:rsidRPr="007D1047" w:rsidRDefault="007D1047" w:rsidP="007D104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Программа учебной дисциплины «Биология»  предназначена </w:t>
      </w:r>
      <w:r w:rsidRPr="007D1047">
        <w:rPr>
          <w:rFonts w:ascii="Times New Roman" w:hAnsi="Times New Roman"/>
          <w:b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</w:rPr>
        <w:t>для изучения биологии в профессиональных образовательных  учреждениях, реализующих образовательную программу среднего (полного) общего образования, при подготовке квалифицированных рабочих, служащих и специалистов среднего звена.</w:t>
      </w:r>
      <w:r w:rsidRPr="007D1047">
        <w:rPr>
          <w:rFonts w:ascii="Times New Roman" w:hAnsi="Times New Roman"/>
          <w:b/>
          <w:sz w:val="28"/>
          <w:szCs w:val="28"/>
        </w:rPr>
        <w:t xml:space="preserve"> </w:t>
      </w:r>
    </w:p>
    <w:p w:rsidR="007D1047" w:rsidRPr="007D1047" w:rsidRDefault="007D1047" w:rsidP="007D104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Согласно «Рекомендациям </w:t>
      </w:r>
      <w:r w:rsidRPr="007D1047">
        <w:rPr>
          <w:rFonts w:ascii="Times New Roman" w:hAnsi="Times New Roman"/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7D1047">
        <w:rPr>
          <w:rFonts w:ascii="Times New Roman" w:hAnsi="Times New Roman"/>
          <w:sz w:val="28"/>
          <w:szCs w:val="28"/>
        </w:rPr>
        <w:t>Департамента государственной политики и нормативно</w:t>
      </w:r>
      <w:r w:rsidRPr="007D1047">
        <w:rPr>
          <w:rFonts w:ascii="Times New Roman" w:hAnsi="Times New Roman"/>
          <w:color w:val="000000"/>
          <w:sz w:val="28"/>
          <w:szCs w:val="28"/>
        </w:rPr>
        <w:t>-правового регулирования в сфере образования Минобрнауки России</w:t>
      </w:r>
      <w:r w:rsidRPr="007D1047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29.05.2007 № 03-1180)</w:t>
      </w:r>
      <w:r w:rsidRPr="007D1047">
        <w:rPr>
          <w:rFonts w:ascii="Times New Roman" w:hAnsi="Times New Roman"/>
          <w:sz w:val="28"/>
          <w:szCs w:val="28"/>
        </w:rPr>
        <w:t xml:space="preserve"> биология</w:t>
      </w:r>
      <w:r w:rsidRPr="007D1047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7D1047">
        <w:rPr>
          <w:rFonts w:ascii="Times New Roman" w:hAnsi="Times New Roman"/>
          <w:color w:val="000000"/>
          <w:sz w:val="28"/>
          <w:szCs w:val="28"/>
        </w:rPr>
        <w:t>в  профессиональных образовательных учреждениях изучается с учетом профиля получаемого профессионального образования.</w:t>
      </w:r>
    </w:p>
    <w:p w:rsidR="007D1047" w:rsidRPr="007D1047" w:rsidRDefault="007D1047" w:rsidP="007D10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При освоении  профессий и специальностей технического профиля в профессиональных образовательных учреждениях биология изучается как базовый учебный предмет в объеме 78 часов. </w:t>
      </w:r>
    </w:p>
    <w:p w:rsidR="007D1047" w:rsidRPr="007D1047" w:rsidRDefault="007D1047" w:rsidP="007D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 Программа ориентирована на достижение  следующих  целей:</w:t>
      </w:r>
    </w:p>
    <w:p w:rsidR="007D1047" w:rsidRPr="007D1047" w:rsidRDefault="007D1047" w:rsidP="007D1047">
      <w:pPr>
        <w:numPr>
          <w:ilvl w:val="0"/>
          <w:numId w:val="3"/>
        </w:numPr>
        <w:tabs>
          <w:tab w:val="clear" w:pos="567"/>
          <w:tab w:val="left" w:pos="720"/>
        </w:tabs>
        <w:suppressAutoHyphens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b/>
          <w:bCs/>
          <w:sz w:val="28"/>
          <w:szCs w:val="28"/>
        </w:rPr>
        <w:t xml:space="preserve">освоение знаний </w:t>
      </w:r>
      <w:r w:rsidRPr="007D1047">
        <w:rPr>
          <w:rFonts w:ascii="Times New Roman" w:hAnsi="Times New Roman"/>
          <w:sz w:val="28"/>
          <w:szCs w:val="28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познания;</w:t>
      </w:r>
    </w:p>
    <w:p w:rsidR="007D1047" w:rsidRPr="007D1047" w:rsidRDefault="007D1047" w:rsidP="007D1047">
      <w:pPr>
        <w:numPr>
          <w:ilvl w:val="0"/>
          <w:numId w:val="3"/>
        </w:numPr>
        <w:tabs>
          <w:tab w:val="clear" w:pos="567"/>
          <w:tab w:val="left" w:pos="720"/>
        </w:tabs>
        <w:suppressAutoHyphens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b/>
          <w:bCs/>
          <w:sz w:val="28"/>
          <w:szCs w:val="28"/>
        </w:rPr>
        <w:t xml:space="preserve">овладение умениями </w:t>
      </w:r>
      <w:r w:rsidRPr="007D1047">
        <w:rPr>
          <w:rFonts w:ascii="Times New Roman" w:hAnsi="Times New Roman"/>
          <w:sz w:val="28"/>
          <w:szCs w:val="28"/>
        </w:rPr>
        <w:t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D1047" w:rsidRPr="007D1047" w:rsidRDefault="007D1047" w:rsidP="007D104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047" w:rsidRPr="007D1047" w:rsidRDefault="007D1047" w:rsidP="007D1047">
      <w:pPr>
        <w:numPr>
          <w:ilvl w:val="0"/>
          <w:numId w:val="3"/>
        </w:numPr>
        <w:tabs>
          <w:tab w:val="clear" w:pos="567"/>
          <w:tab w:val="left" w:pos="720"/>
        </w:tabs>
        <w:suppressAutoHyphens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b/>
          <w:bCs/>
          <w:sz w:val="28"/>
          <w:szCs w:val="28"/>
        </w:rPr>
        <w:t>развитие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b/>
          <w:bCs/>
          <w:sz w:val="28"/>
          <w:szCs w:val="28"/>
        </w:rPr>
        <w:t>познавательных интересов, интеллектуальных и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b/>
          <w:bCs/>
          <w:sz w:val="28"/>
          <w:szCs w:val="28"/>
        </w:rPr>
        <w:t>творческих способностей</w:t>
      </w:r>
      <w:r w:rsidRPr="007D1047">
        <w:rPr>
          <w:rFonts w:ascii="Times New Roman" w:hAnsi="Times New Roman"/>
          <w:sz w:val="28"/>
          <w:szCs w:val="28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7D1047" w:rsidRPr="007D1047" w:rsidRDefault="007D1047" w:rsidP="007D1047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b/>
          <w:bCs/>
          <w:sz w:val="28"/>
          <w:szCs w:val="28"/>
        </w:rPr>
        <w:lastRenderedPageBreak/>
        <w:t>воспитание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b/>
          <w:bCs/>
          <w:sz w:val="28"/>
          <w:szCs w:val="28"/>
        </w:rPr>
        <w:t xml:space="preserve">убежденности </w:t>
      </w:r>
      <w:r w:rsidRPr="007D1047">
        <w:rPr>
          <w:rFonts w:ascii="Times New Roman" w:hAnsi="Times New Roman"/>
          <w:sz w:val="28"/>
          <w:szCs w:val="28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7D1047" w:rsidRPr="007D1047" w:rsidRDefault="007D1047" w:rsidP="007D1047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b/>
          <w:bCs/>
          <w:sz w:val="28"/>
          <w:szCs w:val="28"/>
        </w:rPr>
        <w:t>использование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b/>
          <w:bCs/>
          <w:sz w:val="28"/>
          <w:szCs w:val="28"/>
        </w:rPr>
        <w:t>приобретенных биологических знаний и умений</w:t>
      </w:r>
      <w:r w:rsidRPr="007D1047">
        <w:rPr>
          <w:rFonts w:ascii="Times New Roman" w:hAnsi="Times New Roman"/>
          <w:sz w:val="28"/>
          <w:szCs w:val="28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7D1047" w:rsidRPr="007D1047" w:rsidRDefault="007D1047" w:rsidP="007D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Основу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7D1047" w:rsidRPr="007D1047" w:rsidRDefault="007D1047" w:rsidP="007D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В профильную составляющую программы включено профессионально направленное содержание, необходимое для усвоения профессиональной образовательной программы, формирования у обучающихся  профессиональных компетенций.</w:t>
      </w:r>
    </w:p>
    <w:p w:rsidR="007D1047" w:rsidRPr="007D1047" w:rsidRDefault="007D1047" w:rsidP="007D104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D1047">
        <w:rPr>
          <w:rFonts w:ascii="Times New Roman" w:hAnsi="Times New Roman"/>
          <w:spacing w:val="-2"/>
          <w:sz w:val="28"/>
          <w:szCs w:val="28"/>
        </w:rPr>
        <w:t xml:space="preserve">Основу содержания программы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 </w:t>
      </w:r>
    </w:p>
    <w:p w:rsidR="007D1047" w:rsidRPr="007D1047" w:rsidRDefault="007D1047" w:rsidP="007D1047">
      <w:pPr>
        <w:pStyle w:val="22"/>
        <w:ind w:firstLine="709"/>
        <w:rPr>
          <w:rFonts w:ascii="Times New Roman" w:hAnsi="Times New Roman"/>
          <w:b w:val="0"/>
          <w:sz w:val="28"/>
          <w:szCs w:val="28"/>
        </w:rPr>
      </w:pPr>
      <w:r w:rsidRPr="007D1047">
        <w:rPr>
          <w:rFonts w:ascii="Times New Roman" w:hAnsi="Times New Roman"/>
          <w:b w:val="0"/>
          <w:sz w:val="28"/>
          <w:szCs w:val="28"/>
        </w:rPr>
        <w:t xml:space="preserve">Особенность изучения биологии на профильном уровне  заключается  в более глубоком изучении предложенного учебного материала, расширении тематики демонстраций, лабораторных опытов и практических работ, в  увеличении доли самостоятельной работы обучающихся. </w:t>
      </w:r>
    </w:p>
    <w:p w:rsidR="007D1047" w:rsidRPr="007D1047" w:rsidRDefault="007D1047" w:rsidP="007D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В примерной программе отражены важнейшие задачи, стоящие перед биологической наукой, решение которых направлено на рациональное природопользование, охрану окружающей среды и здоровья людей. </w:t>
      </w:r>
    </w:p>
    <w:p w:rsidR="007D1047" w:rsidRPr="007D1047" w:rsidRDefault="007D1047" w:rsidP="007D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При отборе содержания использован культуросообразный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7D1047" w:rsidRPr="007D1047" w:rsidRDefault="007D1047" w:rsidP="007D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Особое внимание уделено экологическому образованию и воспитанию обучающихся, формированию у них  знаний о современной естественно-научной картине мира, ценностных ориентаций, что  свидетельствует о гуманизации биологического образования. </w:t>
      </w:r>
    </w:p>
    <w:p w:rsidR="007D1047" w:rsidRPr="007D1047" w:rsidRDefault="007D1047" w:rsidP="007D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Программа предусматривает формирование у обучающихся общенаучных знаний, умений и навыков, универсальных способов деятельности и ключевых компетенций.  Приоритетными из них при изучении биологии являются умение сравнивать биологические объекты, анализировать, оценивать и обобщать сведения, уметь находить и использовать информацию из различных источников.</w:t>
      </w:r>
    </w:p>
    <w:p w:rsidR="007D1047" w:rsidRPr="007D1047" w:rsidRDefault="007D1047" w:rsidP="007D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lastRenderedPageBreak/>
        <w:t>Освоение учебной дисциплины  «Биология» базируется на знаниях обучающихся, полученных  при изучении биологических предметов, химии, физики, географии в основной школе. Одновременно сам предмет биологии является базовым для ряда биологических, сельскохозяйственных, медицинских и других специальных дисциплин.</w:t>
      </w:r>
    </w:p>
    <w:p w:rsidR="007D1047" w:rsidRPr="007D1047" w:rsidRDefault="007D1047" w:rsidP="007D1047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 w:rsidRPr="007D1047">
        <w:rPr>
          <w:sz w:val="28"/>
          <w:szCs w:val="28"/>
        </w:rPr>
        <w:t xml:space="preserve">Для успешного усвоения знаний, приобретения обучающимися практических навыков, опыта самостоятельной  деятельности  в содержание обучения  включено выполнение лабораторных и практических работ, рефератов, проведение экскурсий. </w:t>
      </w:r>
    </w:p>
    <w:p w:rsidR="007D1047" w:rsidRPr="007D1047" w:rsidRDefault="007D1047" w:rsidP="007D1047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 w:rsidRPr="007D1047">
        <w:rPr>
          <w:sz w:val="28"/>
          <w:szCs w:val="28"/>
        </w:rPr>
        <w:t>В программе курсивом выделен материал, который при изучении учебной дисциплины «Биология» контролю не подлежит.</w:t>
      </w:r>
    </w:p>
    <w:p w:rsidR="007D1047" w:rsidRPr="007D1047" w:rsidRDefault="007D1047" w:rsidP="007D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    Программа учебной дисциплины «Биология» служит основой для разработки рабочих программ, в которых профессиональные образовательные учреждения  уточняют  последовательность изучения учебного материала, демонстраций, лабораторных опытов и практических работ, тематику рефератов, распределение учебных часов с учетом профиля получаемого профессионального  образования.</w:t>
      </w:r>
    </w:p>
    <w:p w:rsidR="007D1047" w:rsidRPr="007D1047" w:rsidRDefault="007D1047" w:rsidP="007D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b/>
          <w:color w:val="FF6600"/>
          <w:sz w:val="28"/>
          <w:szCs w:val="28"/>
        </w:rPr>
      </w:pP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b/>
          <w:color w:val="FF6600"/>
          <w:sz w:val="28"/>
          <w:szCs w:val="28"/>
        </w:rPr>
      </w:pP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b/>
          <w:color w:val="FF66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417"/>
        <w:gridCol w:w="1418"/>
        <w:gridCol w:w="1276"/>
      </w:tblGrid>
      <w:tr w:rsidR="007D1047" w:rsidRPr="007D1047" w:rsidTr="007D1047">
        <w:trPr>
          <w:trHeight w:val="374"/>
        </w:trPr>
        <w:tc>
          <w:tcPr>
            <w:tcW w:w="5495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Наименование  разделов и тем:</w:t>
            </w:r>
          </w:p>
        </w:tc>
        <w:tc>
          <w:tcPr>
            <w:tcW w:w="4111" w:type="dxa"/>
            <w:gridSpan w:val="3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Кол-во часов:</w:t>
            </w:r>
          </w:p>
        </w:tc>
      </w:tr>
      <w:tr w:rsidR="007D1047" w:rsidRPr="007D1047" w:rsidTr="007D1047">
        <w:tc>
          <w:tcPr>
            <w:tcW w:w="5495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Максим.</w:t>
            </w:r>
          </w:p>
        </w:tc>
        <w:tc>
          <w:tcPr>
            <w:tcW w:w="1418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D1047" w:rsidRPr="007D1047" w:rsidRDefault="007D1047" w:rsidP="007D1047">
            <w:pPr>
              <w:pStyle w:val="ad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D1047">
              <w:rPr>
                <w:sz w:val="28"/>
                <w:szCs w:val="28"/>
              </w:rPr>
              <w:t>Самост.</w:t>
            </w:r>
          </w:p>
        </w:tc>
      </w:tr>
      <w:tr w:rsidR="007D1047" w:rsidRPr="007D1047" w:rsidTr="007D1047">
        <w:tc>
          <w:tcPr>
            <w:tcW w:w="5495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D1047" w:rsidRPr="007D1047" w:rsidTr="007D1047">
        <w:tc>
          <w:tcPr>
            <w:tcW w:w="5495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417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047" w:rsidRPr="007D1047" w:rsidTr="007D1047">
        <w:tc>
          <w:tcPr>
            <w:tcW w:w="5495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Клетка.</w:t>
            </w:r>
          </w:p>
        </w:tc>
        <w:tc>
          <w:tcPr>
            <w:tcW w:w="1417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D1047" w:rsidRPr="007D1047" w:rsidTr="007D1047">
        <w:tc>
          <w:tcPr>
            <w:tcW w:w="5495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Организм.</w:t>
            </w:r>
          </w:p>
        </w:tc>
        <w:tc>
          <w:tcPr>
            <w:tcW w:w="1417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1047" w:rsidRPr="007D1047" w:rsidTr="007D1047">
        <w:tc>
          <w:tcPr>
            <w:tcW w:w="5495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Современное эволюционное учение. Вид.</w:t>
            </w:r>
          </w:p>
        </w:tc>
        <w:tc>
          <w:tcPr>
            <w:tcW w:w="1417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1047" w:rsidRPr="007D1047" w:rsidTr="007D1047">
        <w:tc>
          <w:tcPr>
            <w:tcW w:w="5495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Происхождение и развитие жизни на Земле.</w:t>
            </w:r>
          </w:p>
        </w:tc>
        <w:tc>
          <w:tcPr>
            <w:tcW w:w="1417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047" w:rsidRPr="007D1047" w:rsidTr="007D1047">
        <w:trPr>
          <w:trHeight w:val="70"/>
        </w:trPr>
        <w:tc>
          <w:tcPr>
            <w:tcW w:w="5495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Происхождение человека.</w:t>
            </w:r>
          </w:p>
        </w:tc>
        <w:tc>
          <w:tcPr>
            <w:tcW w:w="1417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047" w:rsidRPr="007D1047" w:rsidTr="007D1047">
        <w:tc>
          <w:tcPr>
            <w:tcW w:w="5495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Биосфера и человек. Основы экологии.</w:t>
            </w:r>
          </w:p>
        </w:tc>
        <w:tc>
          <w:tcPr>
            <w:tcW w:w="1417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D1047" w:rsidRPr="007D1047" w:rsidTr="007D1047">
        <w:tc>
          <w:tcPr>
            <w:tcW w:w="5495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D1047">
              <w:rPr>
                <w:rFonts w:ascii="Times New Roman" w:hAnsi="Times New Roman"/>
                <w:i/>
                <w:sz w:val="28"/>
                <w:szCs w:val="28"/>
              </w:rPr>
              <w:t>Всего по дисциплине :</w:t>
            </w:r>
          </w:p>
        </w:tc>
        <w:tc>
          <w:tcPr>
            <w:tcW w:w="1417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7D1047" w:rsidRPr="007D1047" w:rsidRDefault="007D1047" w:rsidP="007D10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7D1047" w:rsidRPr="007D1047" w:rsidRDefault="007D1047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47" w:rsidRDefault="007D1047" w:rsidP="007D1047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331C7">
        <w:rPr>
          <w:rFonts w:ascii="Times New Roman" w:hAnsi="Times New Roman"/>
          <w:u w:val="single"/>
        </w:rPr>
        <w:lastRenderedPageBreak/>
        <w:t xml:space="preserve">Специальность СПО </w:t>
      </w:r>
      <w:r>
        <w:rPr>
          <w:rFonts w:ascii="Times New Roman" w:hAnsi="Times New Roman"/>
          <w:u w:val="single"/>
        </w:rPr>
        <w:t xml:space="preserve">29.02.04 </w:t>
      </w:r>
      <w:r w:rsidR="000D3C0F">
        <w:rPr>
          <w:rFonts w:ascii="Times New Roman" w:hAnsi="Times New Roman"/>
          <w:u w:val="single"/>
        </w:rPr>
        <w:t>«</w:t>
      </w:r>
      <w:r>
        <w:rPr>
          <w:rFonts w:ascii="Times New Roman" w:hAnsi="Times New Roman"/>
          <w:u w:val="single"/>
        </w:rPr>
        <w:t>Конструирование, моделирование и технология швейных изделий»</w:t>
      </w:r>
    </w:p>
    <w:p w:rsidR="007D1047" w:rsidRPr="004331C7" w:rsidRDefault="007D1047" w:rsidP="007D1047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11.02.02 « Техническое обслуживание и ремонт радиоэлектронной техники (по отраслям)»</w:t>
      </w:r>
    </w:p>
    <w:p w:rsidR="007D1047" w:rsidRPr="004331C7" w:rsidRDefault="007D1047" w:rsidP="007D1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31C7">
        <w:rPr>
          <w:rFonts w:ascii="Times New Roman" w:hAnsi="Times New Roman"/>
          <w:b/>
          <w:sz w:val="28"/>
          <w:szCs w:val="28"/>
        </w:rPr>
        <w:t>Аннотация программы учебной дисциплины</w:t>
      </w:r>
    </w:p>
    <w:p w:rsidR="007D1047" w:rsidRPr="004331C7" w:rsidRDefault="007D1047" w:rsidP="007D1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31C7">
        <w:rPr>
          <w:rFonts w:ascii="Times New Roman" w:hAnsi="Times New Roman"/>
          <w:b/>
          <w:sz w:val="28"/>
          <w:szCs w:val="28"/>
        </w:rPr>
        <w:t>Химия</w:t>
      </w:r>
    </w:p>
    <w:p w:rsidR="007D1047" w:rsidRPr="004331C7" w:rsidRDefault="007D1047" w:rsidP="007D104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Программа учебной дисциплины «Химия» предназначена для изучения химии в профессиональных образовательных учреждениях, реализующих образовательную программу среднего (полного) общего образования, при подготовке квалифицированных рабочих, служащих и специалистов среднего звена.</w:t>
      </w:r>
    </w:p>
    <w:p w:rsidR="007D1047" w:rsidRPr="004331C7" w:rsidRDefault="007D1047" w:rsidP="007D104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 xml:space="preserve">Согласно «Рекомендациям </w:t>
      </w:r>
      <w:r w:rsidRPr="004331C7">
        <w:rPr>
          <w:rFonts w:ascii="Times New Roman" w:hAnsi="Times New Roman"/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4331C7">
        <w:rPr>
          <w:rFonts w:ascii="Times New Roman" w:hAnsi="Times New Roman"/>
          <w:sz w:val="28"/>
          <w:szCs w:val="28"/>
        </w:rPr>
        <w:t>Департамента государственной политики и нормативно</w:t>
      </w:r>
      <w:r w:rsidRPr="004331C7">
        <w:rPr>
          <w:rFonts w:ascii="Times New Roman" w:hAnsi="Times New Roman"/>
          <w:color w:val="000000"/>
          <w:sz w:val="28"/>
          <w:szCs w:val="28"/>
        </w:rPr>
        <w:t>-правового регулирования в сфере образования Минобрнауки России</w:t>
      </w:r>
      <w:r w:rsidRPr="004331C7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29.05.2007 № 03-1180)</w:t>
      </w:r>
      <w:r w:rsidRPr="004331C7">
        <w:rPr>
          <w:rFonts w:ascii="Times New Roman" w:hAnsi="Times New Roman"/>
          <w:sz w:val="28"/>
          <w:szCs w:val="28"/>
        </w:rPr>
        <w:t xml:space="preserve"> </w:t>
      </w:r>
      <w:r w:rsidRPr="004331C7">
        <w:rPr>
          <w:rFonts w:ascii="Times New Roman" w:hAnsi="Times New Roman"/>
          <w:color w:val="000000"/>
          <w:sz w:val="28"/>
          <w:szCs w:val="28"/>
        </w:rPr>
        <w:t xml:space="preserve">химия в </w:t>
      </w:r>
      <w:r w:rsidRPr="004331C7">
        <w:rPr>
          <w:rFonts w:ascii="Times New Roman" w:hAnsi="Times New Roman"/>
          <w:sz w:val="28"/>
          <w:szCs w:val="28"/>
        </w:rPr>
        <w:t xml:space="preserve">профессиональных образовательных </w:t>
      </w:r>
      <w:r w:rsidRPr="004331C7">
        <w:rPr>
          <w:rFonts w:ascii="Times New Roman" w:hAnsi="Times New Roman"/>
          <w:color w:val="000000"/>
          <w:sz w:val="28"/>
          <w:szCs w:val="28"/>
        </w:rPr>
        <w:t>учреждениях изучается с учетом профиля получаемого профессионального образования.</w:t>
      </w:r>
    </w:p>
    <w:p w:rsidR="007D1047" w:rsidRPr="004331C7" w:rsidRDefault="007D1047" w:rsidP="007D10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 xml:space="preserve">При освоении профессий и специальностей технического профиля в  профессиональных образовательных учреждениях химия изучается как базовый учебный предмет в объеме 78 часов; </w:t>
      </w:r>
    </w:p>
    <w:p w:rsidR="007D1047" w:rsidRPr="004331C7" w:rsidRDefault="007D1047" w:rsidP="007D1047">
      <w:pPr>
        <w:pStyle w:val="a9"/>
      </w:pPr>
      <w:r w:rsidRPr="004331C7">
        <w:t>Программа ориентирована на достижение следующих целей:</w:t>
      </w:r>
    </w:p>
    <w:p w:rsidR="007D1047" w:rsidRPr="004331C7" w:rsidRDefault="007D1047" w:rsidP="007D1047">
      <w:pPr>
        <w:pStyle w:val="a9"/>
        <w:numPr>
          <w:ilvl w:val="0"/>
          <w:numId w:val="3"/>
        </w:numPr>
        <w:tabs>
          <w:tab w:val="clear" w:pos="567"/>
          <w:tab w:val="left" w:pos="720"/>
        </w:tabs>
        <w:spacing w:line="240" w:lineRule="auto"/>
        <w:ind w:left="720" w:hanging="360"/>
      </w:pPr>
      <w:r w:rsidRPr="004331C7">
        <w:rPr>
          <w:b/>
        </w:rPr>
        <w:t>освоение знаний</w:t>
      </w:r>
      <w:r w:rsidRPr="004331C7"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7D1047" w:rsidRPr="004331C7" w:rsidRDefault="007D1047" w:rsidP="007D1047">
      <w:pPr>
        <w:pStyle w:val="a9"/>
        <w:numPr>
          <w:ilvl w:val="0"/>
          <w:numId w:val="3"/>
        </w:numPr>
        <w:tabs>
          <w:tab w:val="clear" w:pos="567"/>
          <w:tab w:val="left" w:pos="720"/>
        </w:tabs>
        <w:spacing w:line="240" w:lineRule="auto"/>
        <w:ind w:left="720" w:hanging="360"/>
      </w:pPr>
      <w:r w:rsidRPr="004331C7">
        <w:rPr>
          <w:b/>
        </w:rPr>
        <w:t>овладение умениями</w:t>
      </w:r>
      <w:r w:rsidRPr="004331C7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D1047" w:rsidRPr="004331C7" w:rsidRDefault="007D1047" w:rsidP="007D1047">
      <w:pPr>
        <w:pStyle w:val="a9"/>
        <w:numPr>
          <w:ilvl w:val="0"/>
          <w:numId w:val="3"/>
        </w:numPr>
        <w:tabs>
          <w:tab w:val="clear" w:pos="567"/>
          <w:tab w:val="left" w:pos="720"/>
        </w:tabs>
        <w:spacing w:line="240" w:lineRule="auto"/>
        <w:ind w:left="720" w:hanging="360"/>
      </w:pPr>
      <w:r w:rsidRPr="004331C7">
        <w:rPr>
          <w:b/>
        </w:rPr>
        <w:t>развитие познавательных интересов</w:t>
      </w:r>
      <w:r w:rsidRPr="004331C7">
        <w:t xml:space="preserve"> и </w:t>
      </w:r>
      <w:r w:rsidRPr="004331C7">
        <w:rPr>
          <w:b/>
        </w:rPr>
        <w:t>интеллектуальных способностей</w:t>
      </w:r>
      <w:r w:rsidRPr="004331C7"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D1047" w:rsidRPr="004331C7" w:rsidRDefault="007D1047" w:rsidP="007D1047">
      <w:pPr>
        <w:pStyle w:val="a9"/>
        <w:numPr>
          <w:ilvl w:val="0"/>
          <w:numId w:val="3"/>
        </w:numPr>
        <w:tabs>
          <w:tab w:val="clear" w:pos="567"/>
          <w:tab w:val="left" w:pos="720"/>
        </w:tabs>
        <w:spacing w:line="228" w:lineRule="auto"/>
        <w:ind w:left="720" w:hanging="360"/>
      </w:pPr>
      <w:r w:rsidRPr="004331C7">
        <w:rPr>
          <w:b/>
        </w:rPr>
        <w:t>воспитание убежденности</w:t>
      </w:r>
      <w:r w:rsidRPr="004331C7">
        <w:t xml:space="preserve">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7D1047" w:rsidRPr="004331C7" w:rsidRDefault="007D1047" w:rsidP="007D1047">
      <w:pPr>
        <w:pStyle w:val="a9"/>
        <w:numPr>
          <w:ilvl w:val="0"/>
          <w:numId w:val="3"/>
        </w:numPr>
        <w:tabs>
          <w:tab w:val="clear" w:pos="567"/>
          <w:tab w:val="left" w:pos="720"/>
        </w:tabs>
        <w:spacing w:line="228" w:lineRule="auto"/>
        <w:ind w:left="720" w:hanging="360"/>
      </w:pPr>
      <w:r w:rsidRPr="004331C7">
        <w:rPr>
          <w:b/>
        </w:rPr>
        <w:t>применение полученных знаний</w:t>
      </w:r>
      <w:r w:rsidRPr="004331C7">
        <w:t xml:space="preserve"> </w:t>
      </w:r>
      <w:r w:rsidRPr="004331C7">
        <w:rPr>
          <w:b/>
        </w:rPr>
        <w:t>и умений</w:t>
      </w:r>
      <w:r w:rsidRPr="004331C7">
        <w:t xml:space="preserve"> для безопасного использования веществ и материалов в быту, на производстве и в сельском хозяйстве, для решения практических задач в повседневной </w:t>
      </w:r>
      <w:r w:rsidRPr="004331C7">
        <w:lastRenderedPageBreak/>
        <w:t>жизни, для предупреждения явлений, наносящих вред здоровью человека и окружающей среде.</w:t>
      </w:r>
    </w:p>
    <w:p w:rsidR="007D1047" w:rsidRPr="004331C7" w:rsidRDefault="007D1047" w:rsidP="007D104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7D1047" w:rsidRPr="004331C7" w:rsidRDefault="007D1047" w:rsidP="007D104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В профильную составляющую программы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7D1047" w:rsidRPr="004331C7" w:rsidRDefault="007D1047" w:rsidP="007D104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Отбор содержания проводился на основе следующих ведущих идей:</w:t>
      </w:r>
    </w:p>
    <w:p w:rsidR="007D1047" w:rsidRPr="004331C7" w:rsidRDefault="007D1047" w:rsidP="007D1047">
      <w:pPr>
        <w:numPr>
          <w:ilvl w:val="0"/>
          <w:numId w:val="14"/>
        </w:numPr>
        <w:tabs>
          <w:tab w:val="clear" w:pos="2061"/>
          <w:tab w:val="left" w:pos="960"/>
          <w:tab w:val="num" w:pos="1418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материальное единство веществ природы и их генетическая связь;</w:t>
      </w:r>
    </w:p>
    <w:p w:rsidR="007D1047" w:rsidRPr="004331C7" w:rsidRDefault="007D1047" w:rsidP="007D1047">
      <w:pPr>
        <w:numPr>
          <w:ilvl w:val="0"/>
          <w:numId w:val="14"/>
        </w:numPr>
        <w:tabs>
          <w:tab w:val="clear" w:pos="2061"/>
          <w:tab w:val="left" w:pos="960"/>
          <w:tab w:val="num" w:pos="1418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причинно-следственные связи между составом, строением, свойствами и применением веществ;</w:t>
      </w:r>
    </w:p>
    <w:p w:rsidR="007D1047" w:rsidRPr="004331C7" w:rsidRDefault="007D1047" w:rsidP="007D1047">
      <w:pPr>
        <w:numPr>
          <w:ilvl w:val="0"/>
          <w:numId w:val="14"/>
        </w:numPr>
        <w:tabs>
          <w:tab w:val="clear" w:pos="2061"/>
          <w:tab w:val="left" w:pos="960"/>
          <w:tab w:val="num" w:pos="1418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познаваемость мира и закономерностей химических процессов;</w:t>
      </w:r>
    </w:p>
    <w:p w:rsidR="007D1047" w:rsidRPr="004331C7" w:rsidRDefault="007D1047" w:rsidP="007D1047">
      <w:pPr>
        <w:numPr>
          <w:ilvl w:val="0"/>
          <w:numId w:val="14"/>
        </w:numPr>
        <w:tabs>
          <w:tab w:val="clear" w:pos="2061"/>
          <w:tab w:val="left" w:pos="960"/>
          <w:tab w:val="num" w:pos="1418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объясняющая и прогнозирующая роль теоретических знаний для фактологического материала;</w:t>
      </w:r>
    </w:p>
    <w:p w:rsidR="007D1047" w:rsidRPr="004331C7" w:rsidRDefault="007D1047" w:rsidP="007D1047">
      <w:pPr>
        <w:numPr>
          <w:ilvl w:val="0"/>
          <w:numId w:val="14"/>
        </w:numPr>
        <w:tabs>
          <w:tab w:val="clear" w:pos="2061"/>
          <w:tab w:val="left" w:pos="960"/>
          <w:tab w:val="num" w:pos="1418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конкретное химическое соединение представляет собой звено в непрерывной цепи превращений веществ, оно участвует в круговороте химических веществ и в химической эволюции;</w:t>
      </w:r>
    </w:p>
    <w:p w:rsidR="007D1047" w:rsidRPr="004331C7" w:rsidRDefault="007D1047" w:rsidP="007D1047">
      <w:pPr>
        <w:numPr>
          <w:ilvl w:val="0"/>
          <w:numId w:val="14"/>
        </w:numPr>
        <w:tabs>
          <w:tab w:val="clear" w:pos="2061"/>
          <w:tab w:val="left" w:pos="960"/>
          <w:tab w:val="num" w:pos="1418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законы природы объективны и познаваемы; знание законов химии дает возможность управлять превращениями веществ, находить экологически безопасные способы производства веществ и материалов и охраны окружающей среды от химического загрязнения;</w:t>
      </w:r>
    </w:p>
    <w:p w:rsidR="007D1047" w:rsidRPr="004331C7" w:rsidRDefault="007D1047" w:rsidP="007D1047">
      <w:pPr>
        <w:numPr>
          <w:ilvl w:val="0"/>
          <w:numId w:val="14"/>
        </w:numPr>
        <w:tabs>
          <w:tab w:val="clear" w:pos="2061"/>
          <w:tab w:val="left" w:pos="960"/>
          <w:tab w:val="num" w:pos="1418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наука и практика взаимосвязаны: требования практики – движущая сила развития науки, успехи практики обусловлены достижениями науки;</w:t>
      </w:r>
    </w:p>
    <w:p w:rsidR="007D1047" w:rsidRPr="004331C7" w:rsidRDefault="007D1047" w:rsidP="007D1047">
      <w:pPr>
        <w:numPr>
          <w:ilvl w:val="0"/>
          <w:numId w:val="14"/>
        </w:numPr>
        <w:tabs>
          <w:tab w:val="clear" w:pos="2061"/>
          <w:tab w:val="left" w:pos="960"/>
          <w:tab w:val="num" w:pos="1418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человечества.</w:t>
      </w:r>
    </w:p>
    <w:p w:rsidR="007D1047" w:rsidRPr="004331C7" w:rsidRDefault="007D1047" w:rsidP="007D1047">
      <w:pPr>
        <w:pStyle w:val="a9"/>
        <w:spacing w:line="228" w:lineRule="auto"/>
      </w:pPr>
      <w:r w:rsidRPr="004331C7">
        <w:t>При структурировании содержания учебной дисциплины учитывалась объективная реальность – небольшой объем часов, отпущенных на изучение химии, и стремление максимально соответствовать идеям развивающего обучения. Поэтому теоретические вопросы максимально смещены к началу изучения дисциплины, с тем чтобы последующий фактический материал рассматривался на основе изученных теорий.</w:t>
      </w:r>
    </w:p>
    <w:p w:rsidR="007D1047" w:rsidRPr="004331C7" w:rsidRDefault="007D1047" w:rsidP="007D1047">
      <w:pPr>
        <w:pStyle w:val="a9"/>
        <w:spacing w:line="228" w:lineRule="auto"/>
      </w:pPr>
      <w:r w:rsidRPr="004331C7"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7D1047" w:rsidRPr="004331C7" w:rsidRDefault="007D1047" w:rsidP="007D1047">
      <w:pPr>
        <w:pStyle w:val="a9"/>
        <w:spacing w:line="228" w:lineRule="auto"/>
      </w:pPr>
      <w:r w:rsidRPr="004331C7">
        <w:t xml:space="preserve">Специфика изучения химии при овладении профессиями и специальностями технического профиля отражена в каждой теме раздела «Примерное содержание учебной дисциплины» в рубрике «Профильные и профессионально значимые элементы содержания». Этот компонент реализуется при индивидуальной самостоятельной работе обучающихся (написание рефератов, подготовка сообщений, защита проектов), в процессе учебной деятельности под руководством преподавателя (выполнение </w:t>
      </w:r>
      <w:r w:rsidRPr="004331C7">
        <w:lastRenderedPageBreak/>
        <w:t>химического эксперимента – лабораторных опытов и практических работ, решение практико-ориентированных расчетных задач и т.д.).</w:t>
      </w:r>
    </w:p>
    <w:p w:rsidR="007D1047" w:rsidRPr="004331C7" w:rsidRDefault="007D1047" w:rsidP="007D1047">
      <w:pPr>
        <w:pStyle w:val="211"/>
        <w:spacing w:line="228" w:lineRule="auto"/>
        <w:rPr>
          <w:szCs w:val="28"/>
        </w:rPr>
      </w:pPr>
      <w:r w:rsidRPr="004331C7">
        <w:rPr>
          <w:szCs w:val="28"/>
        </w:rPr>
        <w:t>В содержании программы для естественнонаучного профиля профессионально значимый компонент в разделе «Примерное содержание учебной дисциплины» не выделен, так как все его содержание является профильно ориентированным и носит профессионально-значимый характер.</w:t>
      </w:r>
    </w:p>
    <w:p w:rsidR="007D1047" w:rsidRPr="004331C7" w:rsidRDefault="007D1047" w:rsidP="007D1047">
      <w:pPr>
        <w:pStyle w:val="211"/>
        <w:spacing w:line="228" w:lineRule="auto"/>
        <w:rPr>
          <w:szCs w:val="28"/>
        </w:rPr>
      </w:pPr>
      <w:r w:rsidRPr="004331C7">
        <w:rPr>
          <w:szCs w:val="28"/>
        </w:rPr>
        <w:t>В программе теоретические сведения дополняются демонстрациями, лабораторными опытами и практическими работами.</w:t>
      </w:r>
    </w:p>
    <w:p w:rsidR="007D1047" w:rsidRPr="004331C7" w:rsidRDefault="007D1047" w:rsidP="007D1047">
      <w:pPr>
        <w:pStyle w:val="211"/>
        <w:spacing w:line="228" w:lineRule="auto"/>
        <w:rPr>
          <w:szCs w:val="28"/>
        </w:rPr>
      </w:pPr>
      <w:r w:rsidRPr="004331C7">
        <w:rPr>
          <w:szCs w:val="28"/>
        </w:rPr>
        <w:t>При изучении химии значительное место отводится химическому эксперименту. Он открывает возможность формировать у обучающихся специальные предметные умения работать с веществами, выполнять простые химические опыты, учит безопасному и экологически грамотному обращению с веществами, материалами и процессами в быту и на производстве.</w:t>
      </w:r>
    </w:p>
    <w:p w:rsidR="007D1047" w:rsidRPr="004331C7" w:rsidRDefault="007D1047" w:rsidP="007D104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Программа содержит тематику рефератов для организации самостоятельной деятельности обучающихся, овладевающих профессиями технического и естественнонаучного профилей в профессиональных образовательных учреждениях .</w:t>
      </w:r>
    </w:p>
    <w:p w:rsidR="007D1047" w:rsidRPr="004331C7" w:rsidRDefault="007D1047" w:rsidP="007D1047">
      <w:pPr>
        <w:pStyle w:val="211"/>
        <w:spacing w:line="228" w:lineRule="auto"/>
        <w:rPr>
          <w:szCs w:val="28"/>
        </w:rPr>
      </w:pPr>
      <w:r w:rsidRPr="004331C7">
        <w:rPr>
          <w:szCs w:val="28"/>
        </w:rPr>
        <w:t>В процессе изучения химии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</w:t>
      </w:r>
    </w:p>
    <w:p w:rsidR="007D1047" w:rsidRPr="004331C7" w:rsidRDefault="007D1047" w:rsidP="007D104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В программе курсивом выделен материал, который при изучении учебной дисциплины «Химия» контролю не подлежит.</w:t>
      </w:r>
    </w:p>
    <w:p w:rsidR="007D1047" w:rsidRPr="004331C7" w:rsidRDefault="007D1047" w:rsidP="007D104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Программа учебной дисциплины «Химия»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демонстраций, лабораторных опытов и практических работ, примерную тематику рефератов, распределение учебных часов с учетом профиля получаемого профессионального образования.</w:t>
      </w:r>
    </w:p>
    <w:p w:rsidR="007D1047" w:rsidRPr="004331C7" w:rsidRDefault="007D1047" w:rsidP="007D104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Программа может использоваться другими образовательными учреждениями, реализующими образовательную программу среднего (полного) общего образования.</w:t>
      </w:r>
    </w:p>
    <w:p w:rsidR="007D1047" w:rsidRPr="004331C7" w:rsidRDefault="007D1047" w:rsidP="007D1047">
      <w:pPr>
        <w:rPr>
          <w:rFonts w:ascii="Times New Roman" w:hAnsi="Times New Roman"/>
        </w:rPr>
      </w:pPr>
    </w:p>
    <w:p w:rsidR="007D1047" w:rsidRPr="004331C7" w:rsidRDefault="007D1047" w:rsidP="007D1047">
      <w:pPr>
        <w:rPr>
          <w:rFonts w:ascii="Times New Roman" w:hAnsi="Times New Roman"/>
        </w:rPr>
      </w:pPr>
    </w:p>
    <w:p w:rsidR="007D1047" w:rsidRPr="004331C7" w:rsidRDefault="007D1047" w:rsidP="007D1047">
      <w:pPr>
        <w:rPr>
          <w:rFonts w:ascii="Times New Roman" w:hAnsi="Times New Roman"/>
        </w:rPr>
      </w:pPr>
    </w:p>
    <w:p w:rsidR="007D1047" w:rsidRDefault="007D1047" w:rsidP="007D1047">
      <w:pPr>
        <w:rPr>
          <w:rFonts w:ascii="Times New Roman" w:hAnsi="Times New Roman"/>
        </w:rPr>
      </w:pPr>
    </w:p>
    <w:p w:rsidR="007D1047" w:rsidRDefault="007D1047" w:rsidP="007D1047">
      <w:pPr>
        <w:rPr>
          <w:rFonts w:ascii="Times New Roman" w:hAnsi="Times New Roman"/>
        </w:rPr>
      </w:pPr>
    </w:p>
    <w:p w:rsidR="007D1047" w:rsidRDefault="007D1047" w:rsidP="007D1047">
      <w:pPr>
        <w:rPr>
          <w:rFonts w:ascii="Times New Roman" w:hAnsi="Times New Roman"/>
        </w:rPr>
      </w:pPr>
    </w:p>
    <w:p w:rsidR="007D1047" w:rsidRPr="004331C7" w:rsidRDefault="007D1047" w:rsidP="007D1047">
      <w:pPr>
        <w:rPr>
          <w:rFonts w:ascii="Times New Roman" w:hAnsi="Times New Roman"/>
        </w:rPr>
      </w:pPr>
    </w:p>
    <w:p w:rsidR="007D1047" w:rsidRPr="007D1047" w:rsidRDefault="007D1047" w:rsidP="007D1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7D1047" w:rsidRPr="007D1047" w:rsidRDefault="007D1047" w:rsidP="007D1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По дисциплине: «Химия»</w:t>
      </w:r>
    </w:p>
    <w:p w:rsidR="007D1047" w:rsidRPr="007D1047" w:rsidRDefault="007D1047" w:rsidP="007D1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44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7"/>
        <w:gridCol w:w="1293"/>
        <w:gridCol w:w="1028"/>
        <w:gridCol w:w="1366"/>
      </w:tblGrid>
      <w:tr w:rsidR="007D1047" w:rsidRPr="007D1047" w:rsidTr="007D1047">
        <w:trPr>
          <w:trHeight w:val="231"/>
        </w:trPr>
        <w:tc>
          <w:tcPr>
            <w:tcW w:w="6557" w:type="dxa"/>
            <w:vMerge w:val="restart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Наименование разделов и тем:</w:t>
            </w:r>
          </w:p>
        </w:tc>
        <w:tc>
          <w:tcPr>
            <w:tcW w:w="3687" w:type="dxa"/>
            <w:gridSpan w:val="3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Кол-во часов:</w:t>
            </w:r>
          </w:p>
        </w:tc>
      </w:tr>
      <w:tr w:rsidR="007D1047" w:rsidRPr="007D1047" w:rsidTr="007D1047">
        <w:trPr>
          <w:trHeight w:val="504"/>
        </w:trPr>
        <w:tc>
          <w:tcPr>
            <w:tcW w:w="6557" w:type="dxa"/>
            <w:vMerge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Максим.</w:t>
            </w: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</w:tr>
      <w:tr w:rsidR="007D1047" w:rsidRPr="007D1047" w:rsidTr="007D1047">
        <w:trPr>
          <w:trHeight w:val="332"/>
        </w:trPr>
        <w:tc>
          <w:tcPr>
            <w:tcW w:w="6557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1047" w:rsidRPr="007D1047" w:rsidTr="007D1047">
        <w:trPr>
          <w:trHeight w:val="332"/>
        </w:trPr>
        <w:tc>
          <w:tcPr>
            <w:tcW w:w="6557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047" w:rsidRPr="007D1047" w:rsidTr="007D1047">
        <w:trPr>
          <w:trHeight w:val="349"/>
        </w:trPr>
        <w:tc>
          <w:tcPr>
            <w:tcW w:w="6557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РАЗДЕЛ 1. ОБЩАЯ И НЕОРГАНИЧЕСКАЯ ХИМИЯ</w:t>
            </w: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047" w:rsidRPr="007D1047" w:rsidTr="007D1047">
        <w:trPr>
          <w:trHeight w:val="337"/>
        </w:trPr>
        <w:tc>
          <w:tcPr>
            <w:tcW w:w="6557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1.1. Основные понятия и законы химии</w:t>
            </w: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1047" w:rsidRPr="007D1047" w:rsidTr="007D1047">
        <w:trPr>
          <w:trHeight w:val="332"/>
        </w:trPr>
        <w:tc>
          <w:tcPr>
            <w:tcW w:w="6557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1.2 Периодический закон и периодическая система ХЭ Д.И. Менделеева. Строение атома.</w:t>
            </w: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1047" w:rsidRPr="007D1047" w:rsidTr="007D1047">
        <w:trPr>
          <w:trHeight w:val="332"/>
        </w:trPr>
        <w:tc>
          <w:tcPr>
            <w:tcW w:w="6557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1.3. Химическая связь.</w:t>
            </w: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047" w:rsidRPr="007D1047" w:rsidTr="007D1047">
        <w:trPr>
          <w:trHeight w:val="332"/>
        </w:trPr>
        <w:tc>
          <w:tcPr>
            <w:tcW w:w="6557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1.4. Вода. Растворы. Электрическая диссоциация.</w:t>
            </w: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047" w:rsidRPr="007D1047" w:rsidTr="007D1047">
        <w:trPr>
          <w:trHeight w:val="332"/>
        </w:trPr>
        <w:tc>
          <w:tcPr>
            <w:tcW w:w="6557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1.5. Классификация неорганических соединений  и их свойств.</w:t>
            </w: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1047" w:rsidRPr="007D1047" w:rsidTr="007D1047">
        <w:trPr>
          <w:trHeight w:val="332"/>
        </w:trPr>
        <w:tc>
          <w:tcPr>
            <w:tcW w:w="6557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1.6. Химические реакции.</w:t>
            </w: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047" w:rsidRPr="007D1047" w:rsidTr="007D1047">
        <w:trPr>
          <w:trHeight w:val="349"/>
        </w:trPr>
        <w:tc>
          <w:tcPr>
            <w:tcW w:w="6557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1.7. Металлы и неметаллы.</w:t>
            </w: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047" w:rsidRPr="007D1047" w:rsidTr="007D1047">
        <w:trPr>
          <w:trHeight w:val="332"/>
        </w:trPr>
        <w:tc>
          <w:tcPr>
            <w:tcW w:w="6557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РАЗДЕЛ 2. ОРГАНИЧЕСКАЯ ХИМИЯ</w:t>
            </w: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047" w:rsidRPr="007D1047" w:rsidTr="007D1047">
        <w:trPr>
          <w:trHeight w:val="332"/>
        </w:trPr>
        <w:tc>
          <w:tcPr>
            <w:tcW w:w="6557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2.1. Основные понятия органической химии и теории строения органических соединений.</w:t>
            </w: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047" w:rsidRPr="007D1047" w:rsidTr="007D1047">
        <w:trPr>
          <w:trHeight w:val="332"/>
        </w:trPr>
        <w:tc>
          <w:tcPr>
            <w:tcW w:w="6557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Тема2.2.Углеводороды и их природные источники.</w:t>
            </w: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047" w:rsidRPr="007D1047" w:rsidTr="007D1047">
        <w:trPr>
          <w:trHeight w:val="332"/>
        </w:trPr>
        <w:tc>
          <w:tcPr>
            <w:tcW w:w="6557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2.3. Кислородсодержащие органич. соединения.</w:t>
            </w: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1047" w:rsidRPr="007D1047" w:rsidTr="007D1047">
        <w:trPr>
          <w:trHeight w:val="332"/>
        </w:trPr>
        <w:tc>
          <w:tcPr>
            <w:tcW w:w="6557" w:type="dxa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2.4. азотосодержащие органические соединения.</w:t>
            </w: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047" w:rsidRPr="007D1047" w:rsidTr="007D1047">
        <w:trPr>
          <w:trHeight w:val="332"/>
        </w:trPr>
        <w:tc>
          <w:tcPr>
            <w:tcW w:w="6557" w:type="dxa"/>
          </w:tcPr>
          <w:p w:rsidR="007D1047" w:rsidRPr="007D1047" w:rsidRDefault="007D1047" w:rsidP="007D104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дисциплине.</w:t>
            </w:r>
          </w:p>
        </w:tc>
        <w:tc>
          <w:tcPr>
            <w:tcW w:w="1293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028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366" w:type="dxa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7D1047" w:rsidRPr="007D1047" w:rsidRDefault="007D1047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D1047">
        <w:rPr>
          <w:rFonts w:ascii="Times New Roman" w:hAnsi="Times New Roman"/>
          <w:sz w:val="28"/>
          <w:szCs w:val="28"/>
          <w:u w:val="single"/>
        </w:rPr>
        <w:lastRenderedPageBreak/>
        <w:t xml:space="preserve">Специальность СПО </w:t>
      </w: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D1047">
        <w:rPr>
          <w:rFonts w:ascii="Times New Roman" w:hAnsi="Times New Roman"/>
          <w:sz w:val="28"/>
          <w:szCs w:val="28"/>
          <w:u w:val="single"/>
        </w:rPr>
        <w:t>29.02.04 « Конструирование, моделирование и технология швейных изделий»»</w:t>
      </w:r>
    </w:p>
    <w:p w:rsidR="007D1047" w:rsidRPr="007D1047" w:rsidRDefault="007D1047" w:rsidP="007D1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Аннотация программы учебной дисциплины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D1047">
        <w:rPr>
          <w:rFonts w:ascii="Times New Roman" w:hAnsi="Times New Roman"/>
          <w:sz w:val="28"/>
          <w:szCs w:val="28"/>
        </w:rPr>
        <w:t xml:space="preserve">Рабочая программа учебной дисциплины «Экологические основы природопользования» является частью основной профессиональной образовательной программы в соответствии с ФГОС по специальности СПО / профессии  </w:t>
      </w:r>
      <w:r w:rsidRPr="007D1047">
        <w:rPr>
          <w:rFonts w:ascii="Times New Roman" w:hAnsi="Times New Roman"/>
          <w:b/>
          <w:sz w:val="28"/>
          <w:szCs w:val="28"/>
        </w:rPr>
        <w:t>29.02.04 « Конструирование, моделирование и технология швейных изделий»»</w:t>
      </w:r>
    </w:p>
    <w:p w:rsidR="007D1047" w:rsidRPr="007D1047" w:rsidRDefault="007D1047" w:rsidP="007D1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Рабочая программа учебной дисциплины «Экологические основы природопользования»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Учебная дисциплина «Экологические основы природопользования» относится к общему естественно-научному циклу основной профессиональной образовательной программы.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иметь представление:</w:t>
      </w:r>
    </w:p>
    <w:p w:rsidR="007D1047" w:rsidRPr="007D1047" w:rsidRDefault="007D1047" w:rsidP="007D1047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о взаимосвязи организмов и среды обитания;</w:t>
      </w:r>
    </w:p>
    <w:p w:rsidR="007D1047" w:rsidRPr="007D1047" w:rsidRDefault="007D1047" w:rsidP="007D1047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об условиях устойчивого состояния экосистем и причина возникновения экологического кризиса;</w:t>
      </w:r>
    </w:p>
    <w:p w:rsidR="007D1047" w:rsidRPr="007D1047" w:rsidRDefault="007D1047" w:rsidP="007D1047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о природных ресурсах России и мониторинг окружающей среды;</w:t>
      </w:r>
    </w:p>
    <w:p w:rsidR="007D1047" w:rsidRPr="007D1047" w:rsidRDefault="007D1047" w:rsidP="007D1047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об экологических принципах рационального природопользования;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 знать:</w:t>
      </w:r>
    </w:p>
    <w:p w:rsidR="007D1047" w:rsidRPr="007D1047" w:rsidRDefault="007D1047" w:rsidP="007D104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правовые вопросы экологической безопасности;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 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максимальной учебной нагрузки обучающегося  48  часов, в том числе: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 32  часов;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самостоятельной работы обучающегося  10  часов.</w:t>
      </w: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D1047" w:rsidRPr="007D1047" w:rsidTr="003E54A9">
        <w:trPr>
          <w:trHeight w:val="460"/>
        </w:trPr>
        <w:tc>
          <w:tcPr>
            <w:tcW w:w="7904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D1047" w:rsidRPr="007D1047" w:rsidTr="003E54A9">
        <w:trPr>
          <w:trHeight w:val="285"/>
        </w:trPr>
        <w:tc>
          <w:tcPr>
            <w:tcW w:w="7904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D1047">
              <w:rPr>
                <w:rFonts w:ascii="Times New Roman" w:hAnsi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7D1047" w:rsidRPr="007D1047" w:rsidTr="003E54A9">
        <w:tc>
          <w:tcPr>
            <w:tcW w:w="7904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D1047">
              <w:rPr>
                <w:rFonts w:ascii="Times New Roman" w:hAnsi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7D1047" w:rsidRPr="007D1047" w:rsidTr="003E54A9">
        <w:tc>
          <w:tcPr>
            <w:tcW w:w="7904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D1047" w:rsidRPr="007D1047" w:rsidTr="003E54A9">
        <w:tc>
          <w:tcPr>
            <w:tcW w:w="7904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D1047" w:rsidRPr="007D1047" w:rsidTr="003E54A9">
        <w:tc>
          <w:tcPr>
            <w:tcW w:w="7904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D1047" w:rsidRPr="007D1047" w:rsidTr="003E54A9">
        <w:tc>
          <w:tcPr>
            <w:tcW w:w="7904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D1047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7D1047" w:rsidRPr="007D1047" w:rsidTr="003E54A9">
        <w:tc>
          <w:tcPr>
            <w:tcW w:w="7904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D1047">
              <w:rPr>
                <w:rFonts w:ascii="Times New Roman" w:hAnsi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7D1047" w:rsidRPr="007D1047" w:rsidTr="003E54A9">
        <w:tc>
          <w:tcPr>
            <w:tcW w:w="7904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D1047"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7D1047" w:rsidRPr="007D1047" w:rsidTr="003E54A9">
        <w:tc>
          <w:tcPr>
            <w:tcW w:w="7904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D1047" w:rsidRPr="007D1047" w:rsidTr="003E54A9">
        <w:tc>
          <w:tcPr>
            <w:tcW w:w="7904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 xml:space="preserve">     самостоятельная работа над курсовой работой (проектом)   </w:t>
            </w:r>
            <w:r w:rsidRPr="007D104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D1047">
              <w:rPr>
                <w:rFonts w:ascii="Times New Roman" w:hAnsi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7D1047" w:rsidRPr="007D1047" w:rsidTr="003E54A9">
        <w:tc>
          <w:tcPr>
            <w:tcW w:w="9704" w:type="dxa"/>
            <w:gridSpan w:val="2"/>
            <w:shd w:val="clear" w:color="auto" w:fill="auto"/>
          </w:tcPr>
          <w:p w:rsidR="007D1047" w:rsidRPr="007D1047" w:rsidRDefault="007D1047" w:rsidP="007D1047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D104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форме  зачета   </w:t>
            </w:r>
          </w:p>
          <w:p w:rsidR="007D1047" w:rsidRPr="007D1047" w:rsidRDefault="007D1047" w:rsidP="007D104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D104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7D1047" w:rsidRPr="007D1047" w:rsidRDefault="007D1047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Содержание дисциплины: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D1047">
        <w:rPr>
          <w:rFonts w:ascii="Times New Roman" w:hAnsi="Times New Roman"/>
          <w:b/>
          <w:bCs/>
          <w:sz w:val="28"/>
          <w:szCs w:val="28"/>
        </w:rPr>
        <w:t>Раздел 1.Состояние окружающей среды.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1047">
        <w:rPr>
          <w:rFonts w:ascii="Times New Roman" w:hAnsi="Times New Roman"/>
          <w:bCs/>
          <w:sz w:val="28"/>
          <w:szCs w:val="28"/>
        </w:rPr>
        <w:t>Тема 1.1Взаимодействие человека и природы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D1047">
        <w:rPr>
          <w:rFonts w:ascii="Times New Roman" w:hAnsi="Times New Roman"/>
          <w:bCs/>
          <w:sz w:val="28"/>
          <w:szCs w:val="28"/>
        </w:rPr>
        <w:t>Тема1.2Научно-технический прогресс и природа.</w:t>
      </w: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Тема 1.3.Учение о биосфере. Охрана биосферы.</w:t>
      </w: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Cs/>
          <w:sz w:val="28"/>
          <w:szCs w:val="28"/>
        </w:rPr>
        <w:t>Тема 1.4Экологический кризис и экологическая катастрофа.</w:t>
      </w: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bCs/>
          <w:sz w:val="28"/>
          <w:szCs w:val="28"/>
        </w:rPr>
        <w:t>Раздел 2.Природные ресурсы и рациональное природопользование.</w:t>
      </w: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Cs/>
          <w:sz w:val="28"/>
          <w:szCs w:val="28"/>
        </w:rPr>
        <w:t>Тема 2.1.Природные ресурсы, их классификация, проблемы использования и воспроизводства природных ресурсов.</w:t>
      </w: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Cs/>
          <w:sz w:val="28"/>
          <w:szCs w:val="28"/>
        </w:rPr>
        <w:t>Тема 2.2Использование и охрана атмосферы.</w:t>
      </w: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Cs/>
          <w:sz w:val="28"/>
          <w:szCs w:val="28"/>
        </w:rPr>
        <w:t>Тема 2.3Водные ресурсы. Рациональное водопользование.</w:t>
      </w: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Cs/>
          <w:sz w:val="28"/>
          <w:szCs w:val="28"/>
        </w:rPr>
        <w:t>Тема 2.4Рациональное использование земельных и агроклиматических ресурсов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1047">
        <w:rPr>
          <w:rFonts w:ascii="Times New Roman" w:hAnsi="Times New Roman"/>
          <w:bCs/>
          <w:sz w:val="28"/>
          <w:szCs w:val="28"/>
        </w:rPr>
        <w:t>Тема 2.5Рекреационные и биологические ресурсы.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D1047">
        <w:rPr>
          <w:rFonts w:ascii="Times New Roman" w:hAnsi="Times New Roman"/>
          <w:b/>
          <w:bCs/>
          <w:sz w:val="28"/>
          <w:szCs w:val="28"/>
        </w:rPr>
        <w:t>Раздел 3.Загрязнение           окружающей среды токсическими и радиоактивными веществами.</w:t>
      </w: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1047">
        <w:rPr>
          <w:rFonts w:ascii="Times New Roman" w:hAnsi="Times New Roman"/>
          <w:bCs/>
          <w:sz w:val="28"/>
          <w:szCs w:val="28"/>
        </w:rPr>
        <w:t>Тема 3.1Токсичные и радиоактивные загрязнения окружающей среды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1047">
        <w:rPr>
          <w:rFonts w:ascii="Times New Roman" w:hAnsi="Times New Roman"/>
          <w:bCs/>
          <w:sz w:val="28"/>
          <w:szCs w:val="28"/>
        </w:rPr>
        <w:t>Тема 3.2Мониторинг окружающей среды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1047">
        <w:rPr>
          <w:rFonts w:ascii="Times New Roman" w:hAnsi="Times New Roman"/>
          <w:b/>
          <w:bCs/>
          <w:sz w:val="28"/>
          <w:szCs w:val="28"/>
        </w:rPr>
        <w:t>Раздел 4.Правовые вопросы экологической безопасности.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1047">
        <w:rPr>
          <w:rFonts w:ascii="Times New Roman" w:hAnsi="Times New Roman"/>
          <w:bCs/>
          <w:sz w:val="28"/>
          <w:szCs w:val="28"/>
        </w:rPr>
        <w:lastRenderedPageBreak/>
        <w:t xml:space="preserve">Тема 4.1Государственные и общественные мероприятия по предотвращению разрушающих воздействий на природу 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1047">
        <w:rPr>
          <w:rFonts w:ascii="Times New Roman" w:hAnsi="Times New Roman"/>
          <w:bCs/>
          <w:sz w:val="28"/>
          <w:szCs w:val="28"/>
        </w:rPr>
        <w:t>Тема 4.2Юридическое и экономическое ответственность предприятий, загрязняющий окружающую среду.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1047">
        <w:rPr>
          <w:rFonts w:ascii="Times New Roman" w:hAnsi="Times New Roman"/>
          <w:b/>
          <w:bCs/>
          <w:sz w:val="28"/>
          <w:szCs w:val="28"/>
        </w:rPr>
        <w:t xml:space="preserve"> Раздел 5Концепция устойчивого развития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1047">
        <w:rPr>
          <w:rFonts w:ascii="Times New Roman" w:hAnsi="Times New Roman"/>
          <w:bCs/>
          <w:sz w:val="28"/>
          <w:szCs w:val="28"/>
        </w:rPr>
        <w:t>Тема.5.1Концепции устойчивости  развития.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D1047">
        <w:rPr>
          <w:rFonts w:ascii="Times New Roman" w:hAnsi="Times New Roman"/>
          <w:b/>
          <w:bCs/>
          <w:sz w:val="28"/>
          <w:szCs w:val="28"/>
        </w:rPr>
        <w:t xml:space="preserve"> Раздел 6.Международное сотрудничество в области природопользования и  охраны окружающей среды.</w:t>
      </w:r>
    </w:p>
    <w:p w:rsidR="007D1047" w:rsidRPr="007D1047" w:rsidRDefault="007D1047" w:rsidP="007D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1047">
        <w:rPr>
          <w:rFonts w:ascii="Times New Roman" w:hAnsi="Times New Roman"/>
          <w:bCs/>
          <w:sz w:val="28"/>
          <w:szCs w:val="28"/>
        </w:rPr>
        <w:t xml:space="preserve"> Тема 6.1Международное сотрудничество в области природопользования и  охраны окружающей среды.</w:t>
      </w:r>
    </w:p>
    <w:p w:rsidR="007D1047" w:rsidRPr="007D1047" w:rsidRDefault="007D1047" w:rsidP="007D1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47" w:rsidRPr="008E205C" w:rsidRDefault="007D1047" w:rsidP="007D104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E205C">
        <w:rPr>
          <w:rFonts w:ascii="Times New Roman" w:hAnsi="Times New Roman"/>
          <w:b/>
          <w:sz w:val="32"/>
          <w:szCs w:val="32"/>
        </w:rPr>
        <w:lastRenderedPageBreak/>
        <w:t>Аннотация рабочей программы учебной дисциплины</w:t>
      </w:r>
    </w:p>
    <w:p w:rsidR="007D1047" w:rsidRPr="008E205C" w:rsidRDefault="007D1047" w:rsidP="007D104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05C">
        <w:rPr>
          <w:rFonts w:ascii="Times New Roman" w:hAnsi="Times New Roman"/>
          <w:b/>
          <w:sz w:val="32"/>
          <w:szCs w:val="32"/>
        </w:rPr>
        <w:t xml:space="preserve">Математика </w:t>
      </w:r>
    </w:p>
    <w:p w:rsidR="007D1047" w:rsidRPr="008E205C" w:rsidRDefault="007D1047" w:rsidP="007D1047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7D1047" w:rsidRPr="008E205C" w:rsidRDefault="007D1047" w:rsidP="007D1047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для специальностей СПО: 29.02.04 «Конструиров</w:t>
      </w:r>
      <w:bookmarkStart w:id="0" w:name="_GoBack"/>
      <w:bookmarkEnd w:id="0"/>
      <w:r w:rsidRPr="008E205C">
        <w:rPr>
          <w:rFonts w:ascii="Times New Roman" w:hAnsi="Times New Roman"/>
          <w:sz w:val="28"/>
          <w:szCs w:val="28"/>
        </w:rPr>
        <w:t>ание, моделирование и технология швейных изделий», 38.02.04 «Коммерция (по отраслям)», 42.02.01 «Реклама», 43.02.02 «Парикмахерское искусство», для профессий 43.01.02 «Парикмахер», 29.01.04 «Художник по костюму».</w:t>
      </w:r>
    </w:p>
    <w:p w:rsidR="007D1047" w:rsidRPr="008E205C" w:rsidRDefault="007D1047" w:rsidP="007D1047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8E205C">
        <w:rPr>
          <w:rFonts w:ascii="Times New Roman" w:hAnsi="Times New Roman"/>
          <w:sz w:val="28"/>
          <w:szCs w:val="28"/>
        </w:rPr>
        <w:t>: дисциплина входит в общеобразовательный цикл.</w:t>
      </w:r>
    </w:p>
    <w:p w:rsidR="007D1047" w:rsidRPr="008E205C" w:rsidRDefault="007D1047" w:rsidP="007D1047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D1047" w:rsidRPr="008E205C" w:rsidRDefault="007D1047" w:rsidP="007D10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Программа ориентирована на достижение следующих целей:</w:t>
      </w:r>
    </w:p>
    <w:p w:rsidR="007D1047" w:rsidRPr="008E205C" w:rsidRDefault="007D1047" w:rsidP="007D1047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формирование представлений</w:t>
      </w:r>
      <w:r w:rsidRPr="008E205C">
        <w:rPr>
          <w:rFonts w:ascii="Times New Roman" w:hAnsi="Times New Roman"/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D1047" w:rsidRPr="008E205C" w:rsidRDefault="007D1047" w:rsidP="007D1047">
      <w:pPr>
        <w:numPr>
          <w:ilvl w:val="0"/>
          <w:numId w:val="3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8E205C">
        <w:rPr>
          <w:rFonts w:ascii="Times New Roman" w:hAnsi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7D1047" w:rsidRPr="008E205C" w:rsidRDefault="007D1047" w:rsidP="007D1047">
      <w:pPr>
        <w:numPr>
          <w:ilvl w:val="0"/>
          <w:numId w:val="3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овладение математическими знаниями и умениями,</w:t>
      </w:r>
      <w:r w:rsidRPr="008E205C">
        <w:rPr>
          <w:rFonts w:ascii="Times New Roman" w:hAnsi="Times New Roman"/>
          <w:sz w:val="28"/>
          <w:szCs w:val="28"/>
        </w:rPr>
        <w:t xml:space="preserve">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7D1047" w:rsidRPr="008E205C" w:rsidRDefault="007D1047" w:rsidP="007D1047">
      <w:pPr>
        <w:numPr>
          <w:ilvl w:val="0"/>
          <w:numId w:val="3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8E205C">
        <w:rPr>
          <w:rFonts w:ascii="Times New Roman" w:hAnsi="Times New Roman"/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D1047" w:rsidRPr="008E205C" w:rsidRDefault="007D1047" w:rsidP="007D104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7D1047" w:rsidRPr="008E205C" w:rsidRDefault="007D1047" w:rsidP="007D104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7D1047" w:rsidRPr="008E205C" w:rsidRDefault="007D1047" w:rsidP="007D1047">
      <w:pPr>
        <w:pStyle w:val="31"/>
        <w:numPr>
          <w:ilvl w:val="0"/>
          <w:numId w:val="3"/>
        </w:numPr>
        <w:ind w:right="0"/>
        <w:rPr>
          <w:sz w:val="28"/>
          <w:szCs w:val="28"/>
        </w:rPr>
      </w:pPr>
      <w:r w:rsidRPr="008E205C">
        <w:rPr>
          <w:sz w:val="28"/>
          <w:szCs w:val="28"/>
        </w:rPr>
        <w:t xml:space="preserve"> </w:t>
      </w:r>
      <w:r w:rsidRPr="008E205C">
        <w:rPr>
          <w:i/>
          <w:sz w:val="28"/>
          <w:szCs w:val="28"/>
        </w:rPr>
        <w:t>алгебраическая линия</w:t>
      </w:r>
      <w:r w:rsidRPr="008E205C">
        <w:rPr>
          <w:sz w:val="28"/>
          <w:szCs w:val="28"/>
        </w:rPr>
        <w:t xml:space="preserve"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синус,косинус, тангенс, котангенс и обратные к ним); изучение новых </w:t>
      </w:r>
      <w:r w:rsidRPr="008E205C">
        <w:rPr>
          <w:sz w:val="28"/>
          <w:szCs w:val="28"/>
        </w:rPr>
        <w:lastRenderedPageBreak/>
        <w:t>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7D1047" w:rsidRPr="008E205C" w:rsidRDefault="007D1047" w:rsidP="007D1047">
      <w:pPr>
        <w:pStyle w:val="31"/>
        <w:numPr>
          <w:ilvl w:val="0"/>
          <w:numId w:val="3"/>
        </w:numPr>
        <w:ind w:right="0"/>
        <w:rPr>
          <w:sz w:val="28"/>
          <w:szCs w:val="28"/>
        </w:rPr>
      </w:pPr>
      <w:r w:rsidRPr="008E205C">
        <w:rPr>
          <w:sz w:val="28"/>
          <w:szCs w:val="28"/>
        </w:rPr>
        <w:t xml:space="preserve"> </w:t>
      </w:r>
      <w:r w:rsidRPr="008E205C">
        <w:rPr>
          <w:i/>
          <w:sz w:val="28"/>
          <w:szCs w:val="28"/>
        </w:rPr>
        <w:t>теоретико</w:t>
      </w:r>
      <w:r w:rsidRPr="008E205C">
        <w:rPr>
          <w:sz w:val="28"/>
          <w:szCs w:val="28"/>
        </w:rPr>
        <w:t>-</w:t>
      </w:r>
      <w:r w:rsidRPr="008E205C">
        <w:rPr>
          <w:i/>
          <w:sz w:val="28"/>
          <w:szCs w:val="28"/>
        </w:rPr>
        <w:t>функциональная линия</w:t>
      </w:r>
      <w:r w:rsidRPr="008E205C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7D1047" w:rsidRPr="008E205C" w:rsidRDefault="007D1047" w:rsidP="007D1047">
      <w:pPr>
        <w:pStyle w:val="31"/>
        <w:numPr>
          <w:ilvl w:val="0"/>
          <w:numId w:val="3"/>
        </w:numPr>
        <w:ind w:right="0"/>
        <w:rPr>
          <w:sz w:val="28"/>
          <w:szCs w:val="28"/>
        </w:rPr>
      </w:pPr>
      <w:r w:rsidRPr="008E205C">
        <w:rPr>
          <w:sz w:val="28"/>
          <w:szCs w:val="28"/>
        </w:rPr>
        <w:t xml:space="preserve"> </w:t>
      </w:r>
      <w:r w:rsidRPr="008E205C">
        <w:rPr>
          <w:i/>
          <w:sz w:val="28"/>
          <w:szCs w:val="28"/>
        </w:rPr>
        <w:t>линия уравнений и неравенств</w:t>
      </w:r>
      <w:r w:rsidRPr="008E205C">
        <w:rPr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7D1047" w:rsidRPr="008E205C" w:rsidRDefault="007D1047" w:rsidP="007D1047">
      <w:pPr>
        <w:pStyle w:val="31"/>
        <w:numPr>
          <w:ilvl w:val="0"/>
          <w:numId w:val="3"/>
        </w:numPr>
        <w:ind w:right="0"/>
        <w:rPr>
          <w:sz w:val="28"/>
          <w:szCs w:val="28"/>
        </w:rPr>
      </w:pPr>
      <w:r w:rsidRPr="008E205C">
        <w:rPr>
          <w:sz w:val="28"/>
          <w:szCs w:val="28"/>
        </w:rPr>
        <w:t xml:space="preserve"> </w:t>
      </w:r>
      <w:r w:rsidRPr="008E205C">
        <w:rPr>
          <w:i/>
          <w:sz w:val="28"/>
          <w:szCs w:val="28"/>
        </w:rPr>
        <w:t>геометрическая линия</w:t>
      </w:r>
      <w:r w:rsidRPr="008E205C">
        <w:rPr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7D1047" w:rsidRPr="008E205C" w:rsidRDefault="007D1047" w:rsidP="007D1047">
      <w:pPr>
        <w:pStyle w:val="31"/>
        <w:numPr>
          <w:ilvl w:val="0"/>
          <w:numId w:val="3"/>
        </w:numPr>
        <w:ind w:right="0"/>
        <w:rPr>
          <w:sz w:val="28"/>
          <w:szCs w:val="28"/>
        </w:rPr>
      </w:pPr>
      <w:r w:rsidRPr="008E205C">
        <w:rPr>
          <w:sz w:val="28"/>
          <w:szCs w:val="28"/>
        </w:rPr>
        <w:t xml:space="preserve"> </w:t>
      </w:r>
      <w:r w:rsidRPr="008E205C">
        <w:rPr>
          <w:i/>
          <w:sz w:val="28"/>
          <w:szCs w:val="28"/>
        </w:rPr>
        <w:t>стохастическая линия</w:t>
      </w:r>
      <w:r w:rsidRPr="008E205C">
        <w:rPr>
          <w:sz w:val="28"/>
          <w:szCs w:val="28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7D1047" w:rsidRPr="008E205C" w:rsidRDefault="007D1047" w:rsidP="007D1047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Контроль знаний осуществляется в виде контрольных работ по каждому разделу программы. Итоговым контролем по дисциплине является экзамен в форме аттестационной работы.</w:t>
      </w:r>
    </w:p>
    <w:p w:rsidR="007D1047" w:rsidRPr="008E205C" w:rsidRDefault="007D1047" w:rsidP="007D104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E205C">
        <w:rPr>
          <w:rFonts w:ascii="Times New Roman" w:hAnsi="Times New Roman" w:cs="Times New Roman"/>
          <w:i w:val="0"/>
        </w:rPr>
        <w:t>ТРЕБОВАНИЯ К РЕЗУЛЬТАТАМ ОБУЧЕНИЯ</w:t>
      </w:r>
    </w:p>
    <w:p w:rsidR="007D1047" w:rsidRPr="008E205C" w:rsidRDefault="007D1047" w:rsidP="007D1047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D1047" w:rsidRPr="008E205C" w:rsidRDefault="007D1047" w:rsidP="007D10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В результате изучения учебной дисциплины «Математика» обучающийся должен</w:t>
      </w:r>
    </w:p>
    <w:p w:rsidR="007D1047" w:rsidRPr="008E205C" w:rsidRDefault="007D1047" w:rsidP="007D104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знать/понимать</w:t>
      </w:r>
      <w:r w:rsidRPr="008E205C">
        <w:rPr>
          <w:rFonts w:ascii="Times New Roman" w:hAnsi="Times New Roman"/>
          <w:sz w:val="28"/>
          <w:szCs w:val="28"/>
        </w:rPr>
        <w:t>:</w:t>
      </w:r>
      <w:r w:rsidRPr="008E205C">
        <w:rPr>
          <w:rStyle w:val="ae"/>
          <w:rFonts w:ascii="Times New Roman" w:hAnsi="Times New Roman"/>
          <w:b/>
          <w:sz w:val="28"/>
          <w:szCs w:val="28"/>
        </w:rPr>
        <w:footnoteReference w:customMarkFollows="1" w:id="1"/>
        <w:t>*</w:t>
      </w:r>
    </w:p>
    <w:p w:rsidR="007D1047" w:rsidRPr="008E205C" w:rsidRDefault="007D1047" w:rsidP="007D1047">
      <w:pPr>
        <w:numPr>
          <w:ilvl w:val="0"/>
          <w:numId w:val="18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D1047" w:rsidRPr="008E205C" w:rsidRDefault="007D1047" w:rsidP="007D1047">
      <w:pPr>
        <w:numPr>
          <w:ilvl w:val="0"/>
          <w:numId w:val="18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D1047" w:rsidRPr="008E205C" w:rsidRDefault="007D1047" w:rsidP="007D1047">
      <w:pPr>
        <w:numPr>
          <w:ilvl w:val="0"/>
          <w:numId w:val="18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D1047" w:rsidRPr="008E205C" w:rsidRDefault="007D1047" w:rsidP="007D1047">
      <w:pPr>
        <w:numPr>
          <w:ilvl w:val="0"/>
          <w:numId w:val="18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вероятностный характер различных процессов окружающего мира.</w:t>
      </w:r>
    </w:p>
    <w:p w:rsidR="007D1047" w:rsidRPr="008E205C" w:rsidRDefault="007D1047" w:rsidP="007D1047">
      <w:pPr>
        <w:spacing w:before="12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D1047" w:rsidRPr="008E205C" w:rsidRDefault="007D1047" w:rsidP="007D1047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АЛГЕБРА</w:t>
      </w:r>
    </w:p>
    <w:p w:rsidR="007D1047" w:rsidRPr="008E205C" w:rsidRDefault="007D1047" w:rsidP="007D1047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уметь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D1047" w:rsidRPr="008E205C" w:rsidRDefault="007D1047" w:rsidP="007D1047">
      <w:pPr>
        <w:pStyle w:val="ab"/>
        <w:numPr>
          <w:ilvl w:val="0"/>
          <w:numId w:val="1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7D1047" w:rsidRPr="008E205C" w:rsidRDefault="007D1047" w:rsidP="007D1047">
      <w:pPr>
        <w:pStyle w:val="ab"/>
        <w:numPr>
          <w:ilvl w:val="0"/>
          <w:numId w:val="1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7D1047" w:rsidRPr="008E205C" w:rsidRDefault="007D1047" w:rsidP="007D1047">
      <w:pPr>
        <w:pStyle w:val="ab"/>
        <w:numPr>
          <w:ilvl w:val="0"/>
          <w:numId w:val="1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7D1047" w:rsidRPr="008E205C" w:rsidRDefault="007D1047" w:rsidP="007D1047">
      <w:pPr>
        <w:spacing w:before="240" w:line="228" w:lineRule="auto"/>
        <w:ind w:left="600" w:hanging="33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D1047" w:rsidRPr="008E205C" w:rsidRDefault="007D1047" w:rsidP="007D1047">
      <w:pPr>
        <w:numPr>
          <w:ilvl w:val="0"/>
          <w:numId w:val="20"/>
        </w:numPr>
        <w:tabs>
          <w:tab w:val="clear" w:pos="360"/>
          <w:tab w:val="num" w:pos="567"/>
          <w:tab w:val="left" w:pos="709"/>
        </w:tabs>
        <w:spacing w:before="60"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7D1047" w:rsidRPr="008E205C" w:rsidRDefault="007D1047" w:rsidP="007D1047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i/>
          <w:sz w:val="28"/>
          <w:szCs w:val="28"/>
        </w:rPr>
        <w:br w:type="page"/>
      </w:r>
      <w:r w:rsidRPr="008E205C">
        <w:rPr>
          <w:rFonts w:ascii="Times New Roman" w:hAnsi="Times New Roman"/>
          <w:b/>
          <w:sz w:val="28"/>
          <w:szCs w:val="28"/>
        </w:rPr>
        <w:lastRenderedPageBreak/>
        <w:t>Функции и графики</w:t>
      </w:r>
    </w:p>
    <w:p w:rsidR="007D1047" w:rsidRPr="008E205C" w:rsidRDefault="007D1047" w:rsidP="007D1047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уметь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D1047" w:rsidRPr="008E205C" w:rsidRDefault="007D1047" w:rsidP="007D1047">
      <w:pPr>
        <w:pStyle w:val="ab"/>
        <w:numPr>
          <w:ilvl w:val="0"/>
          <w:numId w:val="20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7D1047" w:rsidRPr="008E205C" w:rsidRDefault="007D1047" w:rsidP="007D1047">
      <w:pPr>
        <w:pStyle w:val="ab"/>
        <w:numPr>
          <w:ilvl w:val="0"/>
          <w:numId w:val="20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7D1047" w:rsidRPr="008E205C" w:rsidRDefault="007D1047" w:rsidP="007D1047">
      <w:pPr>
        <w:pStyle w:val="ab"/>
        <w:numPr>
          <w:ilvl w:val="0"/>
          <w:numId w:val="20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7D1047" w:rsidRPr="008E205C" w:rsidRDefault="007D1047" w:rsidP="007D1047">
      <w:pPr>
        <w:pStyle w:val="ab"/>
        <w:numPr>
          <w:ilvl w:val="0"/>
          <w:numId w:val="20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7D1047" w:rsidRPr="008E205C" w:rsidRDefault="007D1047" w:rsidP="007D1047">
      <w:pPr>
        <w:spacing w:before="240" w:line="228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D1047" w:rsidRPr="008E205C" w:rsidRDefault="007D1047" w:rsidP="007D1047">
      <w:pPr>
        <w:numPr>
          <w:ilvl w:val="0"/>
          <w:numId w:val="21"/>
        </w:numPr>
        <w:tabs>
          <w:tab w:val="clear" w:pos="360"/>
          <w:tab w:val="left" w:pos="0"/>
          <w:tab w:val="num" w:pos="567"/>
        </w:tabs>
        <w:spacing w:before="60"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7D1047" w:rsidRPr="008E205C" w:rsidRDefault="007D1047" w:rsidP="007D1047">
      <w:pPr>
        <w:spacing w:before="120" w:line="228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D1047" w:rsidRPr="008E205C" w:rsidRDefault="007D1047" w:rsidP="007D1047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Начала математического анализа</w:t>
      </w:r>
    </w:p>
    <w:p w:rsidR="007D1047" w:rsidRPr="008E205C" w:rsidRDefault="007D1047" w:rsidP="007D1047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уметь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D1047" w:rsidRPr="008E205C" w:rsidRDefault="007D1047" w:rsidP="007D1047">
      <w:pPr>
        <w:pStyle w:val="ab"/>
        <w:numPr>
          <w:ilvl w:val="0"/>
          <w:numId w:val="2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находить производные элементарных функций;</w:t>
      </w:r>
    </w:p>
    <w:p w:rsidR="007D1047" w:rsidRPr="008E205C" w:rsidRDefault="007D1047" w:rsidP="007D1047">
      <w:pPr>
        <w:pStyle w:val="ab"/>
        <w:numPr>
          <w:ilvl w:val="0"/>
          <w:numId w:val="2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7D1047" w:rsidRPr="008E205C" w:rsidRDefault="007D1047" w:rsidP="007D1047">
      <w:pPr>
        <w:pStyle w:val="ab"/>
        <w:numPr>
          <w:ilvl w:val="0"/>
          <w:numId w:val="2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7D1047" w:rsidRPr="008E205C" w:rsidRDefault="007D1047" w:rsidP="007D1047">
      <w:pPr>
        <w:pStyle w:val="ab"/>
        <w:numPr>
          <w:ilvl w:val="0"/>
          <w:numId w:val="2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7D1047" w:rsidRPr="008E205C" w:rsidRDefault="007D1047" w:rsidP="007D1047">
      <w:pPr>
        <w:spacing w:before="240" w:line="228" w:lineRule="auto"/>
        <w:ind w:left="600" w:hanging="33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E205C">
        <w:rPr>
          <w:rFonts w:ascii="Times New Roman" w:hAnsi="Times New Roman"/>
          <w:sz w:val="28"/>
          <w:szCs w:val="28"/>
        </w:rPr>
        <w:t>для:</w:t>
      </w:r>
    </w:p>
    <w:p w:rsidR="007D1047" w:rsidRPr="008E205C" w:rsidRDefault="007D1047" w:rsidP="007D1047">
      <w:pPr>
        <w:numPr>
          <w:ilvl w:val="0"/>
          <w:numId w:val="22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7D1047" w:rsidRPr="008E205C" w:rsidRDefault="007D1047" w:rsidP="007D1047">
      <w:pPr>
        <w:spacing w:line="228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7D1047" w:rsidRPr="008E205C" w:rsidRDefault="007D1047" w:rsidP="007D1047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7D1047" w:rsidRPr="008E205C" w:rsidRDefault="007D1047" w:rsidP="007D1047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уметь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D1047" w:rsidRPr="008E205C" w:rsidRDefault="007D1047" w:rsidP="007D1047">
      <w:pPr>
        <w:pStyle w:val="ab"/>
        <w:numPr>
          <w:ilvl w:val="0"/>
          <w:numId w:val="2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7D1047" w:rsidRPr="008E205C" w:rsidRDefault="007D1047" w:rsidP="007D1047">
      <w:pPr>
        <w:pStyle w:val="ab"/>
        <w:numPr>
          <w:ilvl w:val="0"/>
          <w:numId w:val="2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использовать графический метод решения уравнений и неравенств;</w:t>
      </w:r>
    </w:p>
    <w:p w:rsidR="007D1047" w:rsidRPr="008E205C" w:rsidRDefault="007D1047" w:rsidP="007D1047">
      <w:pPr>
        <w:pStyle w:val="ab"/>
        <w:numPr>
          <w:ilvl w:val="0"/>
          <w:numId w:val="2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lastRenderedPageBreak/>
        <w:t>изображать на координатной плоскости решения уравнений, неравенств и систем с двумя неизвестными;</w:t>
      </w:r>
    </w:p>
    <w:p w:rsidR="007D1047" w:rsidRPr="008E205C" w:rsidRDefault="007D1047" w:rsidP="007D1047">
      <w:pPr>
        <w:pStyle w:val="ab"/>
        <w:numPr>
          <w:ilvl w:val="0"/>
          <w:numId w:val="2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7D1047" w:rsidRPr="008E205C" w:rsidRDefault="007D1047" w:rsidP="007D1047">
      <w:pPr>
        <w:spacing w:before="120"/>
        <w:ind w:left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D1047" w:rsidRPr="008E205C" w:rsidRDefault="007D1047" w:rsidP="007D1047">
      <w:pPr>
        <w:numPr>
          <w:ilvl w:val="0"/>
          <w:numId w:val="23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для построения и исследования простейших математических моделей.</w:t>
      </w:r>
    </w:p>
    <w:p w:rsidR="007D1047" w:rsidRPr="008E205C" w:rsidRDefault="007D1047" w:rsidP="007D104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D1047" w:rsidRPr="008E205C" w:rsidRDefault="007D1047" w:rsidP="007D1047">
      <w:pPr>
        <w:spacing w:line="228" w:lineRule="auto"/>
        <w:ind w:left="567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КОМБИНАТОРИКА, СТАТИСТИКА И ТЕОРИЯ ВЕРОЯТНОСТЕЙ</w:t>
      </w:r>
    </w:p>
    <w:p w:rsidR="007D1047" w:rsidRPr="008E205C" w:rsidRDefault="007D1047" w:rsidP="007D1047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уметь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D1047" w:rsidRPr="008E205C" w:rsidRDefault="007D1047" w:rsidP="007D1047">
      <w:pPr>
        <w:pStyle w:val="ab"/>
        <w:numPr>
          <w:ilvl w:val="0"/>
          <w:numId w:val="2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7D1047" w:rsidRPr="008E205C" w:rsidRDefault="007D1047" w:rsidP="007D1047">
      <w:pPr>
        <w:pStyle w:val="ab"/>
        <w:numPr>
          <w:ilvl w:val="0"/>
          <w:numId w:val="2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7D1047" w:rsidRPr="008E205C" w:rsidRDefault="007D1047" w:rsidP="007D1047">
      <w:pPr>
        <w:spacing w:before="120" w:line="228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D1047" w:rsidRPr="008E205C" w:rsidRDefault="007D1047" w:rsidP="007D1047">
      <w:pPr>
        <w:numPr>
          <w:ilvl w:val="0"/>
          <w:numId w:val="23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7D1047" w:rsidRPr="008E205C" w:rsidRDefault="007D1047" w:rsidP="007D1047">
      <w:pPr>
        <w:numPr>
          <w:ilvl w:val="0"/>
          <w:numId w:val="23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анализа информации статистического характера.</w:t>
      </w:r>
    </w:p>
    <w:p w:rsidR="007D1047" w:rsidRPr="008E205C" w:rsidRDefault="007D1047" w:rsidP="007D1047">
      <w:pPr>
        <w:spacing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D1047" w:rsidRPr="008E205C" w:rsidRDefault="007D1047" w:rsidP="007D1047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ГЕОМЕТРИЯ</w:t>
      </w:r>
    </w:p>
    <w:p w:rsidR="007D1047" w:rsidRPr="008E205C" w:rsidRDefault="007D1047" w:rsidP="007D1047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уметь:</w:t>
      </w:r>
    </w:p>
    <w:p w:rsidR="007D1047" w:rsidRPr="008E205C" w:rsidRDefault="007D1047" w:rsidP="007D1047">
      <w:pPr>
        <w:pStyle w:val="ab"/>
        <w:numPr>
          <w:ilvl w:val="0"/>
          <w:numId w:val="24"/>
        </w:numPr>
        <w:tabs>
          <w:tab w:val="clear" w:pos="360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D1047" w:rsidRPr="008E205C" w:rsidRDefault="007D1047" w:rsidP="007D1047">
      <w:pPr>
        <w:pStyle w:val="ab"/>
        <w:numPr>
          <w:ilvl w:val="0"/>
          <w:numId w:val="24"/>
        </w:numPr>
        <w:tabs>
          <w:tab w:val="clear" w:pos="360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8E205C">
        <w:rPr>
          <w:i/>
          <w:sz w:val="28"/>
          <w:szCs w:val="28"/>
        </w:rPr>
        <w:t>аргументировать свои суждения об этом расположении</w:t>
      </w:r>
      <w:r w:rsidRPr="008E205C">
        <w:rPr>
          <w:sz w:val="28"/>
          <w:szCs w:val="28"/>
        </w:rPr>
        <w:t>;</w:t>
      </w:r>
    </w:p>
    <w:p w:rsidR="007D1047" w:rsidRPr="008E205C" w:rsidRDefault="007D1047" w:rsidP="007D1047">
      <w:pPr>
        <w:pStyle w:val="ab"/>
        <w:numPr>
          <w:ilvl w:val="0"/>
          <w:numId w:val="24"/>
        </w:numPr>
        <w:tabs>
          <w:tab w:val="clear" w:pos="360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7D1047" w:rsidRPr="008E205C" w:rsidRDefault="007D1047" w:rsidP="007D1047">
      <w:pPr>
        <w:pStyle w:val="ab"/>
        <w:numPr>
          <w:ilvl w:val="0"/>
          <w:numId w:val="24"/>
        </w:numPr>
        <w:tabs>
          <w:tab w:val="clear" w:pos="360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7D1047" w:rsidRPr="008E205C" w:rsidRDefault="007D1047" w:rsidP="007D1047">
      <w:pPr>
        <w:pStyle w:val="ab"/>
        <w:numPr>
          <w:ilvl w:val="0"/>
          <w:numId w:val="24"/>
        </w:numPr>
        <w:tabs>
          <w:tab w:val="clear" w:pos="360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i/>
          <w:sz w:val="28"/>
          <w:szCs w:val="28"/>
        </w:rPr>
        <w:t>строить простейшие сечения куба</w:t>
      </w:r>
      <w:r w:rsidRPr="008E205C">
        <w:rPr>
          <w:sz w:val="28"/>
          <w:szCs w:val="28"/>
        </w:rPr>
        <w:t xml:space="preserve">, </w:t>
      </w:r>
      <w:r w:rsidRPr="008E205C">
        <w:rPr>
          <w:i/>
          <w:sz w:val="28"/>
          <w:szCs w:val="28"/>
        </w:rPr>
        <w:t>призмы</w:t>
      </w:r>
      <w:r w:rsidRPr="008E205C">
        <w:rPr>
          <w:sz w:val="28"/>
          <w:szCs w:val="28"/>
        </w:rPr>
        <w:t xml:space="preserve">, </w:t>
      </w:r>
      <w:r w:rsidRPr="008E205C">
        <w:rPr>
          <w:i/>
          <w:sz w:val="28"/>
          <w:szCs w:val="28"/>
        </w:rPr>
        <w:t>пирамиды</w:t>
      </w:r>
      <w:r w:rsidRPr="008E205C">
        <w:rPr>
          <w:sz w:val="28"/>
          <w:szCs w:val="28"/>
        </w:rPr>
        <w:t>;</w:t>
      </w:r>
    </w:p>
    <w:p w:rsidR="007D1047" w:rsidRPr="008E205C" w:rsidRDefault="007D1047" w:rsidP="007D1047">
      <w:pPr>
        <w:pStyle w:val="ab"/>
        <w:numPr>
          <w:ilvl w:val="0"/>
          <w:numId w:val="24"/>
        </w:numPr>
        <w:tabs>
          <w:tab w:val="clear" w:pos="360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D1047" w:rsidRPr="008E205C" w:rsidRDefault="007D1047" w:rsidP="007D1047">
      <w:pPr>
        <w:pStyle w:val="ab"/>
        <w:numPr>
          <w:ilvl w:val="0"/>
          <w:numId w:val="24"/>
        </w:numPr>
        <w:tabs>
          <w:tab w:val="clear" w:pos="360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7D1047" w:rsidRPr="008E205C" w:rsidRDefault="007D1047" w:rsidP="007D1047">
      <w:pPr>
        <w:pStyle w:val="ab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проводить доказательные рассуждения в ходе решения задач;</w:t>
      </w:r>
    </w:p>
    <w:p w:rsidR="007D1047" w:rsidRPr="008E205C" w:rsidRDefault="007D1047" w:rsidP="007D1047">
      <w:pPr>
        <w:spacing w:before="240" w:line="228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D1047" w:rsidRPr="008E205C" w:rsidRDefault="007D1047" w:rsidP="007D1047">
      <w:pPr>
        <w:numPr>
          <w:ilvl w:val="0"/>
          <w:numId w:val="2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lastRenderedPageBreak/>
        <w:t>для исследования (моделирования) несложных практических ситуаций на основе изученных формул и свойств фигур;</w:t>
      </w:r>
    </w:p>
    <w:p w:rsidR="007D1047" w:rsidRPr="008E205C" w:rsidRDefault="007D1047" w:rsidP="007D1047">
      <w:pPr>
        <w:numPr>
          <w:ilvl w:val="0"/>
          <w:numId w:val="2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D1047" w:rsidRPr="008E205C" w:rsidRDefault="007D1047" w:rsidP="007D1047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1047" w:rsidRPr="008E205C" w:rsidRDefault="007D1047" w:rsidP="007D1047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Объем учебной дисциплины</w:t>
      </w:r>
    </w:p>
    <w:p w:rsidR="007D1047" w:rsidRPr="008E205C" w:rsidRDefault="007D1047" w:rsidP="007D1047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68"/>
      </w:tblGrid>
      <w:tr w:rsidR="007D1047" w:rsidRPr="008E205C" w:rsidTr="007D1047">
        <w:tc>
          <w:tcPr>
            <w:tcW w:w="7338" w:type="dxa"/>
          </w:tcPr>
          <w:p w:rsidR="007D1047" w:rsidRPr="007D1047" w:rsidRDefault="007D1047" w:rsidP="007D1047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</w:tcPr>
          <w:p w:rsidR="007D1047" w:rsidRPr="007D1047" w:rsidRDefault="007D1047" w:rsidP="007D1047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>Объем часов</w:t>
            </w:r>
          </w:p>
        </w:tc>
      </w:tr>
      <w:tr w:rsidR="007D1047" w:rsidRPr="008E205C" w:rsidTr="007D1047">
        <w:tc>
          <w:tcPr>
            <w:tcW w:w="7338" w:type="dxa"/>
          </w:tcPr>
          <w:p w:rsidR="007D1047" w:rsidRPr="007D1047" w:rsidRDefault="007D1047" w:rsidP="007D1047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7D1047" w:rsidRPr="007D1047" w:rsidRDefault="007D1047" w:rsidP="007D1047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>435</w:t>
            </w:r>
          </w:p>
        </w:tc>
      </w:tr>
      <w:tr w:rsidR="007D1047" w:rsidRPr="008E205C" w:rsidTr="007D1047">
        <w:tc>
          <w:tcPr>
            <w:tcW w:w="7338" w:type="dxa"/>
          </w:tcPr>
          <w:p w:rsidR="007D1047" w:rsidRPr="007D1047" w:rsidRDefault="007D1047" w:rsidP="007D1047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:rsidR="007D1047" w:rsidRPr="007D1047" w:rsidRDefault="007D1047" w:rsidP="007D1047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>290</w:t>
            </w:r>
          </w:p>
        </w:tc>
      </w:tr>
      <w:tr w:rsidR="007D1047" w:rsidRPr="008E205C" w:rsidTr="007D1047">
        <w:tc>
          <w:tcPr>
            <w:tcW w:w="7338" w:type="dxa"/>
          </w:tcPr>
          <w:p w:rsidR="007D1047" w:rsidRPr="007D1047" w:rsidRDefault="007D1047" w:rsidP="007D1047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7D1047" w:rsidRPr="007D1047" w:rsidRDefault="007D1047" w:rsidP="007D1047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</w:p>
        </w:tc>
      </w:tr>
      <w:tr w:rsidR="007D1047" w:rsidRPr="008E205C" w:rsidTr="007D1047">
        <w:tc>
          <w:tcPr>
            <w:tcW w:w="7338" w:type="dxa"/>
          </w:tcPr>
          <w:p w:rsidR="007D1047" w:rsidRPr="007D1047" w:rsidRDefault="007D1047" w:rsidP="007D1047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 xml:space="preserve">Итоговая аттестация в форме зачетной работы </w:t>
            </w:r>
          </w:p>
        </w:tc>
        <w:tc>
          <w:tcPr>
            <w:tcW w:w="2268" w:type="dxa"/>
          </w:tcPr>
          <w:p w:rsidR="007D1047" w:rsidRPr="007D1047" w:rsidRDefault="007D1047" w:rsidP="007D1047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D1047" w:rsidRPr="008E205C" w:rsidRDefault="007D1047" w:rsidP="007D1047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1047" w:rsidRPr="008E205C" w:rsidRDefault="007D1047" w:rsidP="007D1047">
      <w:pPr>
        <w:pStyle w:val="a8"/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7D1047" w:rsidRPr="008E205C" w:rsidRDefault="007D1047" w:rsidP="007D104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47" w:rsidRPr="008E205C" w:rsidRDefault="007D1047" w:rsidP="007D104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1.Развитие понятия о числе</w:t>
      </w:r>
    </w:p>
    <w:p w:rsidR="007D1047" w:rsidRPr="008E205C" w:rsidRDefault="007D1047" w:rsidP="007D104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2. Корни, степени и логарифмы</w:t>
      </w:r>
    </w:p>
    <w:p w:rsidR="007D1047" w:rsidRPr="008E205C" w:rsidRDefault="007D1047" w:rsidP="007D104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3. Прямые и плоскости в пространстве</w:t>
      </w:r>
    </w:p>
    <w:p w:rsidR="007D1047" w:rsidRPr="008E205C" w:rsidRDefault="007D1047" w:rsidP="007D104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4. Элементы комбинаторики</w:t>
      </w:r>
    </w:p>
    <w:p w:rsidR="007D1047" w:rsidRPr="008E205C" w:rsidRDefault="007D1047" w:rsidP="007D104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5. Координаты и векторы</w:t>
      </w:r>
    </w:p>
    <w:p w:rsidR="007D1047" w:rsidRPr="008E205C" w:rsidRDefault="007D1047" w:rsidP="007D104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6. Основы тригонометрии</w:t>
      </w:r>
    </w:p>
    <w:p w:rsidR="007D1047" w:rsidRPr="008E205C" w:rsidRDefault="007D1047" w:rsidP="007D104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7. Функции, их свойства и  графики.Степенные, показательные, логарифмические и тригонометрические функции</w:t>
      </w:r>
    </w:p>
    <w:p w:rsidR="007D1047" w:rsidRPr="008E205C" w:rsidRDefault="007D1047" w:rsidP="007D104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8. Многогранники</w:t>
      </w:r>
    </w:p>
    <w:p w:rsidR="007D1047" w:rsidRPr="008E205C" w:rsidRDefault="007D1047" w:rsidP="007D104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9. Тела и поверхности вращения</w:t>
      </w:r>
    </w:p>
    <w:p w:rsidR="007D1047" w:rsidRPr="008E205C" w:rsidRDefault="007D1047" w:rsidP="007D104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10. Начала математического анализа</w:t>
      </w:r>
    </w:p>
    <w:p w:rsidR="007D1047" w:rsidRPr="008E205C" w:rsidRDefault="007D1047" w:rsidP="007D104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11. Измерения в геометрии</w:t>
      </w:r>
    </w:p>
    <w:p w:rsidR="007D1047" w:rsidRPr="008E205C" w:rsidRDefault="007D1047" w:rsidP="007D104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12. Элементы теории вероятностей.</w:t>
      </w:r>
    </w:p>
    <w:p w:rsidR="007D1047" w:rsidRPr="008E205C" w:rsidRDefault="007D1047" w:rsidP="007D104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13. Элементы математической статистики. Уравнения и неравенства</w:t>
      </w:r>
    </w:p>
    <w:p w:rsidR="007D1047" w:rsidRPr="008E205C" w:rsidRDefault="007D1047" w:rsidP="007D1047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B3C60" w:rsidRPr="007D1047" w:rsidRDefault="00AB3C60" w:rsidP="007D10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br w:type="page"/>
      </w:r>
    </w:p>
    <w:p w:rsidR="002F0C0C" w:rsidRPr="007D1047" w:rsidRDefault="002F0C0C" w:rsidP="007D1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0C0C" w:rsidRPr="007D1047" w:rsidSect="003D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5D" w:rsidRDefault="00252F5D" w:rsidP="0033494B">
      <w:pPr>
        <w:spacing w:after="0" w:line="240" w:lineRule="auto"/>
      </w:pPr>
      <w:r>
        <w:separator/>
      </w:r>
    </w:p>
  </w:endnote>
  <w:endnote w:type="continuationSeparator" w:id="0">
    <w:p w:rsidR="00252F5D" w:rsidRDefault="00252F5D" w:rsidP="003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5D" w:rsidRDefault="00252F5D" w:rsidP="0033494B">
      <w:pPr>
        <w:spacing w:after="0" w:line="240" w:lineRule="auto"/>
      </w:pPr>
      <w:r>
        <w:separator/>
      </w:r>
    </w:p>
  </w:footnote>
  <w:footnote w:type="continuationSeparator" w:id="0">
    <w:p w:rsidR="00252F5D" w:rsidRDefault="00252F5D" w:rsidP="0033494B">
      <w:pPr>
        <w:spacing w:after="0" w:line="240" w:lineRule="auto"/>
      </w:pPr>
      <w:r>
        <w:continuationSeparator/>
      </w:r>
    </w:p>
  </w:footnote>
  <w:footnote w:id="1">
    <w:p w:rsidR="007D1047" w:rsidRDefault="007D1047" w:rsidP="007D1047">
      <w:pPr>
        <w:pStyle w:val="af"/>
        <w:tabs>
          <w:tab w:val="left" w:pos="142"/>
        </w:tabs>
        <w:ind w:left="240" w:hanging="240"/>
        <w:jc w:val="both"/>
        <w:rPr>
          <w:sz w:val="24"/>
          <w:szCs w:val="24"/>
        </w:rPr>
      </w:pPr>
      <w:r>
        <w:rPr>
          <w:rStyle w:val="ae"/>
        </w:rPr>
        <w:t>*</w:t>
      </w:r>
      <w:r>
        <w:tab/>
      </w:r>
      <w:r>
        <w:rPr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7D1047" w:rsidRDefault="007D1047" w:rsidP="007D1047">
      <w:pPr>
        <w:pStyle w:val="af"/>
        <w:ind w:firstLine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8EEFF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6C5CB5"/>
    <w:multiLevelType w:val="hybridMultilevel"/>
    <w:tmpl w:val="7E98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CA7927"/>
    <w:multiLevelType w:val="hybridMultilevel"/>
    <w:tmpl w:val="F9BC3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A13128"/>
    <w:multiLevelType w:val="hybridMultilevel"/>
    <w:tmpl w:val="48B8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647816"/>
    <w:multiLevelType w:val="hybridMultilevel"/>
    <w:tmpl w:val="8EEA5062"/>
    <w:lvl w:ilvl="0" w:tplc="A7BC8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307895"/>
    <w:multiLevelType w:val="hybridMultilevel"/>
    <w:tmpl w:val="91D081B0"/>
    <w:lvl w:ilvl="0" w:tplc="A7BC8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771B7"/>
    <w:multiLevelType w:val="hybridMultilevel"/>
    <w:tmpl w:val="1E6A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0286A"/>
    <w:multiLevelType w:val="hybridMultilevel"/>
    <w:tmpl w:val="4FD06C06"/>
    <w:lvl w:ilvl="0" w:tplc="7A60428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F1138C"/>
    <w:multiLevelType w:val="hybridMultilevel"/>
    <w:tmpl w:val="302A0264"/>
    <w:lvl w:ilvl="0" w:tplc="172C72D8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403126"/>
    <w:multiLevelType w:val="hybridMultilevel"/>
    <w:tmpl w:val="467C7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0">
    <w:abstractNumId w:val="20"/>
  </w:num>
  <w:num w:numId="11">
    <w:abstractNumId w:val="22"/>
  </w:num>
  <w:num w:numId="12">
    <w:abstractNumId w:val="18"/>
  </w:num>
  <w:num w:numId="13">
    <w:abstractNumId w:val="2"/>
  </w:num>
  <w:num w:numId="14">
    <w:abstractNumId w:val="19"/>
  </w:num>
  <w:num w:numId="15">
    <w:abstractNumId w:val="21"/>
  </w:num>
  <w:num w:numId="16">
    <w:abstractNumId w:val="7"/>
  </w:num>
  <w:num w:numId="17">
    <w:abstractNumId w:val="8"/>
  </w:num>
  <w:num w:numId="18">
    <w:abstractNumId w:val="15"/>
  </w:num>
  <w:num w:numId="19">
    <w:abstractNumId w:val="10"/>
  </w:num>
  <w:num w:numId="20">
    <w:abstractNumId w:val="23"/>
  </w:num>
  <w:num w:numId="21">
    <w:abstractNumId w:val="11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26D"/>
    <w:rsid w:val="00030B7B"/>
    <w:rsid w:val="00046401"/>
    <w:rsid w:val="00083621"/>
    <w:rsid w:val="00084413"/>
    <w:rsid w:val="000C081A"/>
    <w:rsid w:val="000D29A8"/>
    <w:rsid w:val="000D3C0F"/>
    <w:rsid w:val="00144AA1"/>
    <w:rsid w:val="001B3E64"/>
    <w:rsid w:val="00252F5D"/>
    <w:rsid w:val="00257128"/>
    <w:rsid w:val="00281E22"/>
    <w:rsid w:val="002A1462"/>
    <w:rsid w:val="002D2A97"/>
    <w:rsid w:val="002E399B"/>
    <w:rsid w:val="002F0C0C"/>
    <w:rsid w:val="00330294"/>
    <w:rsid w:val="0033494B"/>
    <w:rsid w:val="00363AFF"/>
    <w:rsid w:val="003D3434"/>
    <w:rsid w:val="004639E8"/>
    <w:rsid w:val="00476124"/>
    <w:rsid w:val="00480B25"/>
    <w:rsid w:val="0048620C"/>
    <w:rsid w:val="004A3426"/>
    <w:rsid w:val="004B5FA9"/>
    <w:rsid w:val="004F09A9"/>
    <w:rsid w:val="004F5B90"/>
    <w:rsid w:val="00512078"/>
    <w:rsid w:val="0051426D"/>
    <w:rsid w:val="00515ECB"/>
    <w:rsid w:val="00516CF8"/>
    <w:rsid w:val="00574D13"/>
    <w:rsid w:val="00581E02"/>
    <w:rsid w:val="005D176C"/>
    <w:rsid w:val="0063469D"/>
    <w:rsid w:val="006C36A5"/>
    <w:rsid w:val="007078D3"/>
    <w:rsid w:val="00715F60"/>
    <w:rsid w:val="00754D1D"/>
    <w:rsid w:val="007A2FC5"/>
    <w:rsid w:val="007D1047"/>
    <w:rsid w:val="007F0B99"/>
    <w:rsid w:val="009569EC"/>
    <w:rsid w:val="00966717"/>
    <w:rsid w:val="00973EA4"/>
    <w:rsid w:val="009874C9"/>
    <w:rsid w:val="009A34C4"/>
    <w:rsid w:val="009A58FA"/>
    <w:rsid w:val="009D7659"/>
    <w:rsid w:val="00A362E1"/>
    <w:rsid w:val="00A57658"/>
    <w:rsid w:val="00AB3C60"/>
    <w:rsid w:val="00AC00EA"/>
    <w:rsid w:val="00B1375F"/>
    <w:rsid w:val="00B763DF"/>
    <w:rsid w:val="00C179AF"/>
    <w:rsid w:val="00C524D0"/>
    <w:rsid w:val="00CC1556"/>
    <w:rsid w:val="00D87657"/>
    <w:rsid w:val="00DE521D"/>
    <w:rsid w:val="00DF05A5"/>
    <w:rsid w:val="00E3525A"/>
    <w:rsid w:val="00EC1E91"/>
    <w:rsid w:val="00F24D56"/>
    <w:rsid w:val="00F675E5"/>
    <w:rsid w:val="00F7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7D10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494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3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494B"/>
    <w:rPr>
      <w:rFonts w:cs="Times New Roman"/>
    </w:rPr>
  </w:style>
  <w:style w:type="table" w:styleId="a7">
    <w:name w:val="Table Grid"/>
    <w:basedOn w:val="a1"/>
    <w:rsid w:val="00F24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375F"/>
    <w:pPr>
      <w:ind w:left="720"/>
      <w:contextualSpacing/>
    </w:pPr>
  </w:style>
  <w:style w:type="paragraph" w:customStyle="1" w:styleId="1">
    <w:name w:val="Без интервала1"/>
    <w:rsid w:val="00AB3C60"/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AB3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AB3C60"/>
    <w:pPr>
      <w:spacing w:after="0" w:line="240" w:lineRule="auto"/>
      <w:ind w:right="-185"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AB3C60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3C60"/>
    <w:rPr>
      <w:rFonts w:ascii="Times New Roman" w:hAnsi="Times New Roman"/>
      <w:color w:val="000000"/>
      <w:sz w:val="28"/>
      <w:szCs w:val="28"/>
    </w:rPr>
  </w:style>
  <w:style w:type="paragraph" w:customStyle="1" w:styleId="10">
    <w:name w:val="Абзац списка1"/>
    <w:basedOn w:val="a"/>
    <w:rsid w:val="00AB3C60"/>
    <w:pPr>
      <w:ind w:left="720"/>
      <w:contextualSpacing/>
    </w:pPr>
    <w:rPr>
      <w:rFonts w:eastAsia="Times New Roman"/>
    </w:rPr>
  </w:style>
  <w:style w:type="paragraph" w:customStyle="1" w:styleId="Style6">
    <w:name w:val="Style6"/>
    <w:basedOn w:val="a"/>
    <w:rsid w:val="00AB3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2"/>
    <w:basedOn w:val="a"/>
    <w:rsid w:val="00AB3C6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Subtitle"/>
    <w:basedOn w:val="a"/>
    <w:link w:val="ac"/>
    <w:qFormat/>
    <w:locked/>
    <w:rsid w:val="007D104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7D1047"/>
    <w:rPr>
      <w:rFonts w:ascii="Times New Roman" w:eastAsia="Times New Roman" w:hAnsi="Times New Roman"/>
      <w:sz w:val="24"/>
    </w:rPr>
  </w:style>
  <w:style w:type="paragraph" w:customStyle="1" w:styleId="210">
    <w:name w:val="Основной текст 21"/>
    <w:basedOn w:val="a"/>
    <w:rsid w:val="007D1047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7D1047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/>
      <w:b/>
      <w:sz w:val="32"/>
      <w:szCs w:val="24"/>
      <w:lang w:eastAsia="ar-SA"/>
    </w:rPr>
  </w:style>
  <w:style w:type="paragraph" w:styleId="ad">
    <w:name w:val="No Spacing"/>
    <w:uiPriority w:val="1"/>
    <w:qFormat/>
    <w:rsid w:val="007D104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7D104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D104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e">
    <w:name w:val="Символ сноски"/>
    <w:basedOn w:val="a0"/>
    <w:rsid w:val="007D1047"/>
    <w:rPr>
      <w:sz w:val="20"/>
      <w:vertAlign w:val="superscript"/>
    </w:rPr>
  </w:style>
  <w:style w:type="paragraph" w:styleId="af">
    <w:name w:val="footnote text"/>
    <w:basedOn w:val="a"/>
    <w:link w:val="af0"/>
    <w:semiHidden/>
    <w:rsid w:val="007D1047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semiHidden/>
    <w:rsid w:val="007D1047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11451</Words>
  <Characters>65273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Galkina</cp:lastModifiedBy>
  <cp:revision>3</cp:revision>
  <dcterms:created xsi:type="dcterms:W3CDTF">2016-04-07T11:20:00Z</dcterms:created>
  <dcterms:modified xsi:type="dcterms:W3CDTF">2016-04-07T11:22:00Z</dcterms:modified>
</cp:coreProperties>
</file>